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FA6" w14:textId="2D9AFE43" w:rsidR="00B85D67" w:rsidRDefault="00902FBC">
      <w:r>
        <w:t xml:space="preserve"> </w:t>
      </w:r>
    </w:p>
    <w:p w14:paraId="3B559D37" w14:textId="077AAA3C" w:rsidR="002F36CA" w:rsidRPr="00860C38" w:rsidRDefault="00B85D67" w:rsidP="002F36CA">
      <w:pPr>
        <w:jc w:val="center"/>
        <w:rPr>
          <w:rFonts w:ascii="Sassoon Infant Std" w:hAnsi="Sassoon Infant Std"/>
          <w:b/>
          <w:sz w:val="80"/>
          <w:szCs w:val="80"/>
        </w:rPr>
      </w:pPr>
      <w:r w:rsidRPr="00860C38">
        <w:rPr>
          <w:rFonts w:ascii="Sassoon Infant Std" w:hAnsi="Sassoon Infant Std"/>
          <w:b/>
          <w:sz w:val="80"/>
          <w:szCs w:val="80"/>
        </w:rPr>
        <w:t xml:space="preserve">Foundation Stage </w:t>
      </w:r>
      <w:r w:rsidR="00EE51C5" w:rsidRPr="00860C38">
        <w:rPr>
          <w:rFonts w:ascii="Sassoon Infant Std" w:hAnsi="Sassoon Infant Std"/>
          <w:b/>
          <w:sz w:val="80"/>
          <w:szCs w:val="80"/>
        </w:rPr>
        <w:t>Nursery</w:t>
      </w:r>
      <w:r w:rsidRPr="00860C38">
        <w:rPr>
          <w:rFonts w:ascii="Sassoon Infant Std" w:hAnsi="Sassoon Infant Std"/>
          <w:b/>
          <w:sz w:val="80"/>
          <w:szCs w:val="80"/>
        </w:rPr>
        <w:t xml:space="preserve"> </w:t>
      </w:r>
    </w:p>
    <w:p w14:paraId="1BF91600" w14:textId="5601FED1" w:rsidR="00B85D67" w:rsidRDefault="00B85D67"/>
    <w:p w14:paraId="37769E34" w14:textId="5D1FE2FC" w:rsidR="00FF6F84" w:rsidRPr="00860C38" w:rsidRDefault="00860C38" w:rsidP="00FF6F84">
      <w:pPr>
        <w:jc w:val="center"/>
        <w:rPr>
          <w:rFonts w:ascii="Sassoon Infant Std" w:hAnsi="Sassoon Infant Std"/>
          <w:b/>
          <w:color w:val="A8D08D" w:themeColor="accent6" w:themeTint="99"/>
          <w:sz w:val="90"/>
          <w:szCs w:val="90"/>
        </w:rPr>
      </w:pPr>
      <w:r>
        <w:rPr>
          <w:rFonts w:ascii="Sassoon Infant Std" w:hAnsi="Sassoon Infant Std"/>
          <w:b/>
          <w:color w:val="A8D08D" w:themeColor="accent6" w:themeTint="99"/>
          <w:sz w:val="90"/>
          <w:szCs w:val="90"/>
        </w:rPr>
        <w:t xml:space="preserve">Class 1 Willow &amp; </w:t>
      </w:r>
      <w:r w:rsidR="00FF6F84" w:rsidRPr="00860C38">
        <w:rPr>
          <w:rFonts w:ascii="Sassoon Infant Std" w:hAnsi="Sassoon Infant Std"/>
          <w:b/>
          <w:color w:val="A8D08D" w:themeColor="accent6" w:themeTint="99"/>
          <w:sz w:val="90"/>
          <w:szCs w:val="90"/>
        </w:rPr>
        <w:t>Oak</w:t>
      </w:r>
    </w:p>
    <w:p w14:paraId="3DCDBF1D" w14:textId="24465AB5" w:rsidR="00B85D67" w:rsidRDefault="00B85D67"/>
    <w:p w14:paraId="19298F75" w14:textId="5E335D7C" w:rsidR="00B85D67" w:rsidRDefault="00B85D67">
      <w:r>
        <w:rPr>
          <w:noProof/>
        </w:rPr>
        <w:drawing>
          <wp:anchor distT="0" distB="0" distL="114300" distR="114300" simplePos="0" relativeHeight="251659264" behindDoc="0" locked="0" layoutInCell="1" allowOverlap="1" wp14:anchorId="20F8A304" wp14:editId="6766148E">
            <wp:simplePos x="0" y="0"/>
            <wp:positionH relativeFrom="column">
              <wp:posOffset>1242060</wp:posOffset>
            </wp:positionH>
            <wp:positionV relativeFrom="paragraph">
              <wp:posOffset>92075</wp:posOffset>
            </wp:positionV>
            <wp:extent cx="3458210" cy="3520440"/>
            <wp:effectExtent l="0" t="0" r="8890" b="3810"/>
            <wp:wrapThrough wrapText="bothSides">
              <wp:wrapPolygon edited="0">
                <wp:start x="10590" y="0"/>
                <wp:lineTo x="7972" y="0"/>
                <wp:lineTo x="4759" y="1052"/>
                <wp:lineTo x="4878" y="1870"/>
                <wp:lineTo x="1071" y="1870"/>
                <wp:lineTo x="714" y="1987"/>
                <wp:lineTo x="714" y="3740"/>
                <wp:lineTo x="0" y="5260"/>
                <wp:lineTo x="0" y="5727"/>
                <wp:lineTo x="714" y="7481"/>
                <wp:lineTo x="714" y="19753"/>
                <wp:lineTo x="3094" y="20571"/>
                <wp:lineTo x="5830" y="20688"/>
                <wp:lineTo x="9400" y="21506"/>
                <wp:lineTo x="11542" y="21506"/>
                <wp:lineTo x="12375" y="21390"/>
                <wp:lineTo x="15349" y="20688"/>
                <wp:lineTo x="17848" y="20571"/>
                <wp:lineTo x="19752" y="19753"/>
                <wp:lineTo x="19752" y="7481"/>
                <wp:lineTo x="21537" y="5494"/>
                <wp:lineTo x="19752" y="3740"/>
                <wp:lineTo x="19990" y="2221"/>
                <wp:lineTo x="19395" y="1870"/>
                <wp:lineTo x="16896" y="1519"/>
                <wp:lineTo x="12732" y="0"/>
                <wp:lineTo x="11661" y="0"/>
                <wp:lineTo x="10590" y="0"/>
              </wp:wrapPolygon>
            </wp:wrapThrough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352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13FC3" w14:textId="79A9E58F" w:rsidR="00B85D67" w:rsidRDefault="00B85D67"/>
    <w:p w14:paraId="15A807E4" w14:textId="64F7DA01" w:rsidR="00B85D67" w:rsidRDefault="00B85D67"/>
    <w:p w14:paraId="6A436674" w14:textId="77777777" w:rsidR="00B85D67" w:rsidRDefault="00B85D67"/>
    <w:p w14:paraId="36BE6BEC" w14:textId="77777777" w:rsidR="00B85D67" w:rsidRDefault="00B85D67"/>
    <w:p w14:paraId="423F1945" w14:textId="3B4C5089" w:rsidR="00B85D67" w:rsidRDefault="00B85D67"/>
    <w:p w14:paraId="09B9526C" w14:textId="77777777" w:rsidR="00B85D67" w:rsidRDefault="00B85D67"/>
    <w:p w14:paraId="259BB15C" w14:textId="77777777" w:rsidR="00B85D67" w:rsidRDefault="00B85D67"/>
    <w:p w14:paraId="60EFCBC5" w14:textId="77777777" w:rsidR="00B85D67" w:rsidRDefault="00B85D67"/>
    <w:p w14:paraId="6A692AFE" w14:textId="77777777" w:rsidR="00B85D67" w:rsidRDefault="00B85D67"/>
    <w:p w14:paraId="5FA337BA" w14:textId="138EE7AB" w:rsidR="00B85D67" w:rsidRDefault="00B85D67"/>
    <w:p w14:paraId="139DB22A" w14:textId="77777777" w:rsidR="00B85D67" w:rsidRDefault="00B85D67"/>
    <w:p w14:paraId="23C8B5B3" w14:textId="77777777" w:rsidR="00B85D67" w:rsidRDefault="00B85D67"/>
    <w:p w14:paraId="65EF4F98" w14:textId="77777777" w:rsidR="00B85D67" w:rsidRDefault="00B85D67"/>
    <w:p w14:paraId="28CD6392" w14:textId="698843F8" w:rsidR="00B85D67" w:rsidRDefault="00B85D67"/>
    <w:p w14:paraId="0E9A8711" w14:textId="0DDED1B3" w:rsidR="00A20D75" w:rsidRPr="00A20D75" w:rsidRDefault="00A20D75" w:rsidP="00A20D75">
      <w:r w:rsidRPr="00A20D75">
        <w:fldChar w:fldCharType="begin"/>
      </w:r>
      <w:r w:rsidRPr="00A20D75">
        <w:instrText xml:space="preserve"> INCLUDEPICTURE "https://encrypted-tbn0.gstatic.com/images?q=tbn:ANd9GcQhAmqbJBe8AkcnPXwdr1XIcym4-mI0bA3d1w&amp;usqp=CAU" \* MERGEFORMATINET </w:instrText>
      </w:r>
      <w:r w:rsidRPr="00A20D75">
        <w:fldChar w:fldCharType="end"/>
      </w:r>
    </w:p>
    <w:p w14:paraId="6A719A59" w14:textId="75732777" w:rsidR="00B85D67" w:rsidRDefault="00B85D67"/>
    <w:p w14:paraId="233B3F05" w14:textId="087A7226" w:rsidR="00B85D67" w:rsidRDefault="00B85D67"/>
    <w:p w14:paraId="32ED71DE" w14:textId="4DB3478B" w:rsidR="00B85D67" w:rsidRDefault="00B85D67"/>
    <w:p w14:paraId="5A361D53" w14:textId="0FB1CEA0" w:rsidR="00B85D67" w:rsidRDefault="00B85D67"/>
    <w:p w14:paraId="690FE486" w14:textId="6F18FFE3" w:rsidR="00B85D67" w:rsidRDefault="00B85D67"/>
    <w:p w14:paraId="01E89E6A" w14:textId="4004133B" w:rsidR="00B85D67" w:rsidRDefault="00B85D67"/>
    <w:p w14:paraId="23AD0541" w14:textId="177584EA" w:rsidR="00B85D67" w:rsidRPr="00A20D75" w:rsidRDefault="008524C7" w:rsidP="00A20D75">
      <w:pPr>
        <w:jc w:val="center"/>
        <w:rPr>
          <w:rFonts w:ascii="Sassoon Infant Std" w:hAnsi="Sassoon Infant Std"/>
          <w:b/>
          <w:sz w:val="96"/>
          <w:szCs w:val="96"/>
        </w:rPr>
      </w:pPr>
      <w:r w:rsidRPr="00A20D75">
        <w:rPr>
          <w:rFonts w:ascii="Sassoon Infant Std" w:hAnsi="Sassoon Infant Std"/>
          <w:b/>
          <w:color w:val="E36C0A"/>
          <w:sz w:val="96"/>
          <w:szCs w:val="96"/>
        </w:rPr>
        <w:t>Spring</w:t>
      </w:r>
      <w:r w:rsidR="00B85D67" w:rsidRPr="00A20D75">
        <w:rPr>
          <w:rFonts w:ascii="Sassoon Infant Std" w:hAnsi="Sassoon Infant Std"/>
          <w:b/>
          <w:color w:val="E36C0A"/>
          <w:sz w:val="96"/>
          <w:szCs w:val="96"/>
        </w:rPr>
        <w:t xml:space="preserve"> Term </w:t>
      </w:r>
      <w:r w:rsidRPr="00A20D75">
        <w:rPr>
          <w:rFonts w:ascii="Sassoon Infant Std" w:hAnsi="Sassoon Infant Std"/>
          <w:b/>
          <w:color w:val="E36C0A"/>
          <w:sz w:val="96"/>
          <w:szCs w:val="96"/>
        </w:rPr>
        <w:t>1</w:t>
      </w:r>
      <w:r w:rsidR="00B85D67" w:rsidRPr="00A20D75">
        <w:rPr>
          <w:rFonts w:ascii="Sassoon Infant Std" w:hAnsi="Sassoon Infant Std"/>
          <w:b/>
          <w:sz w:val="96"/>
          <w:szCs w:val="96"/>
        </w:rPr>
        <w:t xml:space="preserve"> </w:t>
      </w:r>
      <w:r w:rsidR="00FF6F84">
        <w:rPr>
          <w:rFonts w:ascii="Sassoon Infant Std" w:hAnsi="Sassoon Infant Std"/>
          <w:b/>
          <w:color w:val="E36C0A"/>
          <w:sz w:val="96"/>
          <w:szCs w:val="96"/>
        </w:rPr>
        <w:t>202</w:t>
      </w:r>
      <w:r w:rsidR="00B752A0">
        <w:rPr>
          <w:rFonts w:ascii="Sassoon Infant Std" w:hAnsi="Sassoon Infant Std"/>
          <w:b/>
          <w:color w:val="E36C0A"/>
          <w:sz w:val="96"/>
          <w:szCs w:val="96"/>
        </w:rPr>
        <w:t>5</w:t>
      </w:r>
    </w:p>
    <w:p w14:paraId="19283712" w14:textId="00B08BD1" w:rsidR="00A20D75" w:rsidRPr="00FF6F84" w:rsidRDefault="00320EF9" w:rsidP="00A20D75">
      <w:pPr>
        <w:jc w:val="center"/>
        <w:rPr>
          <w:rFonts w:ascii="Sassoon Infant Std" w:hAnsi="Sassoon Infant Std"/>
          <w:b/>
          <w:color w:val="A8D08D" w:themeColor="accent6" w:themeTint="99"/>
          <w:sz w:val="56"/>
          <w:szCs w:val="56"/>
        </w:rPr>
      </w:pPr>
      <w:r w:rsidRPr="00FF6F84">
        <w:rPr>
          <w:rFonts w:ascii="Sassoon Infant Std" w:hAnsi="Sassoon Infant Std"/>
          <w:b/>
          <w:color w:val="A8D08D" w:themeColor="accent6" w:themeTint="99"/>
          <w:sz w:val="56"/>
          <w:szCs w:val="56"/>
        </w:rPr>
        <w:t xml:space="preserve">We are learning about </w:t>
      </w:r>
      <w:r w:rsidR="00B85D67" w:rsidRPr="00FF6F84">
        <w:rPr>
          <w:rFonts w:ascii="Sassoon Infant Std" w:hAnsi="Sassoon Infant Std"/>
          <w:b/>
          <w:color w:val="A8D08D" w:themeColor="accent6" w:themeTint="99"/>
          <w:sz w:val="56"/>
          <w:szCs w:val="56"/>
        </w:rPr>
        <w:t>….</w:t>
      </w:r>
    </w:p>
    <w:p w14:paraId="7E7F4C5A" w14:textId="6A9849DE" w:rsidR="00A20D75" w:rsidRDefault="00F80A30" w:rsidP="00390899">
      <w:pPr>
        <w:jc w:val="center"/>
        <w:rPr>
          <w:rFonts w:ascii="Sassoon Infant Std" w:hAnsi="Sassoon Infant Std"/>
          <w:b/>
          <w:color w:val="9BBB59"/>
          <w:sz w:val="56"/>
          <w:szCs w:val="56"/>
          <w14:textFill>
            <w14:solidFill>
              <w14:srgbClr w14:val="9BBB59">
                <w14:lumMod w14:val="75000"/>
              </w14:srgbClr>
            </w14:solidFill>
          </w14:textFill>
        </w:rPr>
      </w:pPr>
      <w:r>
        <w:rPr>
          <w:rFonts w:ascii="Sassoon Infant Std" w:hAnsi="Sassoon Infant Std"/>
          <w:b/>
          <w:color w:val="000000" w:themeColor="text1"/>
          <w:sz w:val="56"/>
          <w:szCs w:val="56"/>
        </w:rPr>
        <w:t>Our Fascinating World</w:t>
      </w:r>
    </w:p>
    <w:p w14:paraId="5436DA98" w14:textId="7E0B444C" w:rsidR="00B752A0" w:rsidRDefault="00B752A0" w:rsidP="00FF6F84">
      <w:pPr>
        <w:jc w:val="center"/>
        <w:rPr>
          <w:rFonts w:ascii="Sassoon Infant Std" w:hAnsi="Sassoon Infant Std"/>
          <w:b/>
          <w:color w:val="0070C0"/>
          <w:sz w:val="96"/>
          <w:szCs w:val="96"/>
        </w:rPr>
      </w:pPr>
      <w:r>
        <w:rPr>
          <w:rFonts w:ascii="Sassoon Infant Std" w:hAnsi="Sassoon Infant Std"/>
          <w:b/>
          <w:noProof/>
          <w:color w:val="A8D08D" w:themeColor="accent6" w:themeTint="99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78C95ECD" wp14:editId="4BD8DEAA">
            <wp:simplePos x="0" y="0"/>
            <wp:positionH relativeFrom="margin">
              <wp:posOffset>2181225</wp:posOffset>
            </wp:positionH>
            <wp:positionV relativeFrom="paragraph">
              <wp:posOffset>51435</wp:posOffset>
            </wp:positionV>
            <wp:extent cx="1600200" cy="160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F7561" w14:textId="468882B5" w:rsidR="0037649D" w:rsidRPr="00FF6F84" w:rsidRDefault="0037649D" w:rsidP="00FF6F84">
      <w:pPr>
        <w:jc w:val="center"/>
        <w:rPr>
          <w:rFonts w:ascii="Sassoon Infant Std" w:hAnsi="Sassoon Infant Std"/>
          <w:b/>
          <w:color w:val="0070C0"/>
          <w:sz w:val="96"/>
          <w:szCs w:val="96"/>
        </w:rPr>
      </w:pPr>
    </w:p>
    <w:p w14:paraId="0EA3701C" w14:textId="400BA904" w:rsidR="00FF6F84" w:rsidRDefault="00FF6F84" w:rsidP="00A20D75">
      <w:pPr>
        <w:rPr>
          <w:rFonts w:ascii="Sassoon Infant Std" w:hAnsi="Sassoon Infant Std"/>
          <w:b/>
          <w:color w:val="A8D08D" w:themeColor="accent6" w:themeTint="99"/>
          <w:sz w:val="48"/>
          <w:szCs w:val="48"/>
        </w:rPr>
      </w:pPr>
    </w:p>
    <w:p w14:paraId="3A665020" w14:textId="0164AF3D" w:rsidR="00B85D67" w:rsidRPr="00FF6F84" w:rsidRDefault="00B85D67" w:rsidP="00A20D75">
      <w:pPr>
        <w:rPr>
          <w:rFonts w:ascii="Sassoon Infant Std" w:hAnsi="Sassoon Infant Std"/>
          <w:b/>
          <w:color w:val="A8D08D" w:themeColor="accent6" w:themeTint="99"/>
          <w:sz w:val="48"/>
          <w:szCs w:val="48"/>
        </w:rPr>
      </w:pPr>
      <w:r w:rsidRPr="00FF6F84">
        <w:rPr>
          <w:rFonts w:ascii="Sassoon Infant Std" w:hAnsi="Sassoon Infant Std"/>
          <w:b/>
          <w:color w:val="A8D08D" w:themeColor="accent6" w:themeTint="99"/>
          <w:sz w:val="48"/>
          <w:szCs w:val="48"/>
        </w:rPr>
        <w:t>Things to do to help your child:</w:t>
      </w:r>
    </w:p>
    <w:p w14:paraId="021CA7FB" w14:textId="08E52169" w:rsidR="00B85D67" w:rsidRPr="00A20D75" w:rsidRDefault="00B85D67" w:rsidP="00B85D67">
      <w:pPr>
        <w:rPr>
          <w:rFonts w:ascii="Sassoon Infant Std" w:hAnsi="Sassoon Infant Std"/>
          <w:b/>
          <w:color w:val="538135" w:themeColor="accent6" w:themeShade="BF"/>
          <w:sz w:val="32"/>
          <w:szCs w:val="32"/>
        </w:rPr>
      </w:pPr>
    </w:p>
    <w:p w14:paraId="2064FF2F" w14:textId="3006C459" w:rsidR="00B85D67" w:rsidRPr="00A20D75" w:rsidRDefault="00B85D67" w:rsidP="00B85D67">
      <w:pPr>
        <w:numPr>
          <w:ilvl w:val="0"/>
          <w:numId w:val="1"/>
        </w:numPr>
        <w:rPr>
          <w:rFonts w:ascii="Sassoon Infant Std" w:hAnsi="Sassoon Infant Std"/>
          <w:sz w:val="32"/>
          <w:szCs w:val="32"/>
        </w:rPr>
      </w:pPr>
      <w:r w:rsidRPr="00A20D75">
        <w:rPr>
          <w:rFonts w:ascii="Sassoon Infant Std" w:hAnsi="Sassoon Infant Std"/>
          <w:sz w:val="32"/>
          <w:szCs w:val="32"/>
        </w:rPr>
        <w:t xml:space="preserve">Share books regularly with your child </w:t>
      </w:r>
    </w:p>
    <w:p w14:paraId="5D9E6DFD" w14:textId="0BA0DE55" w:rsidR="00B85D67" w:rsidRPr="00A20D75" w:rsidRDefault="00B85D67" w:rsidP="00B85D67">
      <w:pPr>
        <w:numPr>
          <w:ilvl w:val="0"/>
          <w:numId w:val="1"/>
        </w:numPr>
        <w:rPr>
          <w:rFonts w:ascii="Sassoon Infant Std" w:hAnsi="Sassoon Infant Std"/>
          <w:sz w:val="32"/>
          <w:szCs w:val="32"/>
        </w:rPr>
      </w:pPr>
      <w:r w:rsidRPr="00A20D75">
        <w:rPr>
          <w:rFonts w:ascii="Sassoon Infant Std" w:hAnsi="Sassoon Infant Std"/>
          <w:sz w:val="32"/>
          <w:szCs w:val="32"/>
        </w:rPr>
        <w:t>Ask your child what they have been learning</w:t>
      </w:r>
    </w:p>
    <w:p w14:paraId="21EE716E" w14:textId="754B4958" w:rsidR="00EE51C5" w:rsidRPr="00A20D75" w:rsidRDefault="00EE51C5" w:rsidP="00B85D67">
      <w:pPr>
        <w:numPr>
          <w:ilvl w:val="0"/>
          <w:numId w:val="1"/>
        </w:numPr>
        <w:rPr>
          <w:rFonts w:ascii="Sassoon Infant Std" w:hAnsi="Sassoon Infant Std"/>
          <w:sz w:val="32"/>
          <w:szCs w:val="32"/>
        </w:rPr>
      </w:pPr>
      <w:r w:rsidRPr="00A20D75">
        <w:rPr>
          <w:rFonts w:ascii="Sassoon Infant Std" w:hAnsi="Sassoon Infant Std"/>
          <w:sz w:val="32"/>
          <w:szCs w:val="32"/>
        </w:rPr>
        <w:t>Support your child with independence with their coats and shoes</w:t>
      </w:r>
    </w:p>
    <w:p w14:paraId="53825FBA" w14:textId="1AC8A459" w:rsidR="00B85D67" w:rsidRPr="00B85D67" w:rsidRDefault="0037649D" w:rsidP="00B85D67">
      <w:pPr>
        <w:numPr>
          <w:ilvl w:val="0"/>
          <w:numId w:val="1"/>
        </w:numPr>
        <w:rPr>
          <w:rFonts w:ascii="SassoonPrimary" w:hAnsi="SassoonPrimary"/>
          <w:sz w:val="32"/>
          <w:szCs w:val="32"/>
        </w:rPr>
      </w:pPr>
      <w:r w:rsidRPr="00DE0843">
        <w:rPr>
          <w:rFonts w:ascii="Sassoon Infant Std" w:hAnsi="Sassoon Infant Std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2D13CE8D" wp14:editId="011F10CD">
            <wp:simplePos x="0" y="0"/>
            <wp:positionH relativeFrom="margin">
              <wp:posOffset>482469</wp:posOffset>
            </wp:positionH>
            <wp:positionV relativeFrom="paragraph">
              <wp:posOffset>310515</wp:posOffset>
            </wp:positionV>
            <wp:extent cx="4827849" cy="4813540"/>
            <wp:effectExtent l="0" t="0" r="0" b="0"/>
            <wp:wrapNone/>
            <wp:docPr id="4" name="Picture 1" descr="mage result for thorpe hesley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ge result for thorpe hesley prim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49" cy="481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C5" w:rsidRPr="00A20D75">
        <w:rPr>
          <w:rFonts w:ascii="Sassoon Infant Std" w:hAnsi="Sassoon Infant Std"/>
          <w:sz w:val="32"/>
          <w:szCs w:val="32"/>
        </w:rPr>
        <w:t>Promote independence with toileting and eating with cutlery</w:t>
      </w:r>
      <w:r w:rsidR="00B85D67" w:rsidRPr="00B85D67">
        <w:rPr>
          <w:sz w:val="32"/>
          <w:szCs w:val="32"/>
        </w:rPr>
        <w:tab/>
      </w:r>
      <w:r w:rsidR="00B85D67" w:rsidRPr="00B85D67">
        <w:rPr>
          <w:sz w:val="32"/>
          <w:szCs w:val="32"/>
        </w:rPr>
        <w:tab/>
      </w:r>
    </w:p>
    <w:p w14:paraId="2BE4F4EF" w14:textId="37EB726D" w:rsidR="00132584" w:rsidRPr="00A20D75" w:rsidRDefault="00132584" w:rsidP="00A20D75">
      <w:pPr>
        <w:jc w:val="center"/>
        <w:rPr>
          <w:sz w:val="52"/>
          <w:szCs w:val="52"/>
        </w:rPr>
      </w:pPr>
    </w:p>
    <w:p w14:paraId="099541A1" w14:textId="05831068" w:rsidR="00B85D67" w:rsidRPr="003C0A2C" w:rsidRDefault="00B85D67" w:rsidP="00A20D75">
      <w:pPr>
        <w:ind w:left="720"/>
        <w:jc w:val="center"/>
        <w:rPr>
          <w:rFonts w:ascii="SassoonPrimary" w:hAnsi="SassoonPrimary"/>
          <w:sz w:val="56"/>
          <w:szCs w:val="56"/>
        </w:rPr>
      </w:pPr>
      <w:r w:rsidRPr="003C0A2C">
        <w:rPr>
          <w:rFonts w:ascii="Sassoon Infant Std" w:hAnsi="Sassoon Infant Std"/>
          <w:b/>
          <w:color w:val="FF0000"/>
          <w:sz w:val="56"/>
          <w:szCs w:val="56"/>
        </w:rPr>
        <w:t>Useful Websites</w:t>
      </w:r>
      <w:r w:rsidRPr="003C0A2C">
        <w:rPr>
          <w:rFonts w:ascii="SassoonPrimary" w:hAnsi="SassoonPrimary"/>
          <w:b/>
          <w:sz w:val="56"/>
          <w:szCs w:val="56"/>
        </w:rPr>
        <w:tab/>
      </w:r>
      <w:r w:rsidRPr="003C0A2C">
        <w:rPr>
          <w:rFonts w:ascii="SassoonPrimary" w:hAnsi="SassoonPrimary"/>
          <w:b/>
          <w:noProof/>
          <w:sz w:val="56"/>
          <w:szCs w:val="56"/>
        </w:rPr>
        <mc:AlternateContent>
          <mc:Choice Requires="wps">
            <w:drawing>
              <wp:inline distT="0" distB="0" distL="0" distR="0" wp14:anchorId="7C2C0CFA" wp14:editId="40FADE90">
                <wp:extent cx="298450" cy="298450"/>
                <wp:effectExtent l="0" t="0" r="0" b="0"/>
                <wp:docPr id="5" name="AutoShape 4" descr="eindeer clipart simple #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51EB4" id="AutoShape 4" o:spid="_x0000_s1026" alt="eindeer clipart simple #34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" filled="f" stroked="f">
                <o:lock v:ext="edit" aspectratio="t"/>
                <w10:anchorlock/>
              </v:rect>
            </w:pict>
          </mc:Fallback>
        </mc:AlternateContent>
      </w:r>
    </w:p>
    <w:p w14:paraId="49A7FE60" w14:textId="54464AF1" w:rsidR="00F87FBC" w:rsidRPr="003C0A2C" w:rsidRDefault="00B85D67" w:rsidP="00B85D67">
      <w:pPr>
        <w:jc w:val="center"/>
        <w:rPr>
          <w:rStyle w:val="Hyperlink"/>
          <w:rFonts w:ascii="Sassoon Infant Std" w:hAnsi="Sassoon Infant Std"/>
          <w:b/>
          <w:sz w:val="36"/>
          <w:szCs w:val="36"/>
        </w:rPr>
      </w:pPr>
      <w:r w:rsidRPr="003C0A2C">
        <w:rPr>
          <w:rFonts w:ascii="Sassoon Infant Std" w:hAnsi="Sassoon Infant Std"/>
          <w:sz w:val="36"/>
          <w:szCs w:val="36"/>
        </w:rPr>
        <w:t xml:space="preserve">On our school website there are lots of activities for your child to do. </w:t>
      </w:r>
    </w:p>
    <w:p w14:paraId="1ECD8B49" w14:textId="77777777" w:rsidR="00B85D67" w:rsidRPr="003C0A2C" w:rsidRDefault="00B85D67" w:rsidP="00B85D67">
      <w:pPr>
        <w:jc w:val="center"/>
        <w:rPr>
          <w:rFonts w:ascii="Sassoon Infant Std" w:hAnsi="Sassoon Infant Std"/>
          <w:b/>
          <w:color w:val="3366FF"/>
          <w:sz w:val="36"/>
          <w:szCs w:val="36"/>
        </w:rPr>
      </w:pPr>
    </w:p>
    <w:p w14:paraId="4E6526AB" w14:textId="77777777" w:rsidR="00B85D67" w:rsidRPr="003C0A2C" w:rsidRDefault="00B85D67" w:rsidP="00B85D67">
      <w:pPr>
        <w:jc w:val="center"/>
        <w:rPr>
          <w:rFonts w:ascii="Sassoon Infant Std" w:hAnsi="Sassoon Infant Std"/>
          <w:sz w:val="36"/>
          <w:szCs w:val="36"/>
        </w:rPr>
      </w:pPr>
      <w:r w:rsidRPr="003C0A2C">
        <w:rPr>
          <w:rFonts w:ascii="Sassoon Infant Std" w:hAnsi="Sassoon Infant Std"/>
          <w:sz w:val="36"/>
          <w:szCs w:val="36"/>
        </w:rPr>
        <w:t>Other useful websites that may help your child are:</w:t>
      </w:r>
    </w:p>
    <w:p w14:paraId="19893BF9" w14:textId="090E3EC0" w:rsidR="00B85D67" w:rsidRPr="003C0A2C" w:rsidRDefault="00B85D67" w:rsidP="00B85D67">
      <w:pPr>
        <w:jc w:val="center"/>
        <w:rPr>
          <w:rFonts w:ascii="Sassoon Infant Std" w:hAnsi="Sassoon Infant Std"/>
          <w:sz w:val="36"/>
          <w:szCs w:val="36"/>
        </w:rPr>
      </w:pPr>
    </w:p>
    <w:p w14:paraId="40CE8EBB" w14:textId="77777777" w:rsidR="00B85D67" w:rsidRPr="003C0A2C" w:rsidRDefault="00B752A0" w:rsidP="00B85D67">
      <w:pPr>
        <w:jc w:val="center"/>
        <w:rPr>
          <w:rFonts w:ascii="Sassoon Infant Std" w:hAnsi="Sassoon Infant Std"/>
          <w:sz w:val="36"/>
          <w:szCs w:val="36"/>
        </w:rPr>
      </w:pPr>
      <w:hyperlink r:id="rId11" w:history="1">
        <w:r w:rsidR="00B85D67" w:rsidRPr="003C0A2C">
          <w:rPr>
            <w:rStyle w:val="Hyperlink"/>
            <w:rFonts w:ascii="Sassoon Infant Std" w:hAnsi="Sassoon Infant Std"/>
            <w:color w:val="auto"/>
            <w:sz w:val="36"/>
            <w:szCs w:val="36"/>
          </w:rPr>
          <w:t>http://www.bbc.co.uk/schools/bitesizeprimary/</w:t>
        </w:r>
      </w:hyperlink>
    </w:p>
    <w:p w14:paraId="4F467C84" w14:textId="77777777" w:rsidR="00B85D67" w:rsidRPr="003C0A2C" w:rsidRDefault="00B752A0" w:rsidP="00B85D67">
      <w:pPr>
        <w:jc w:val="center"/>
        <w:rPr>
          <w:rFonts w:ascii="Sassoon Infant Std" w:hAnsi="Sassoon Infant Std"/>
          <w:sz w:val="36"/>
          <w:szCs w:val="36"/>
        </w:rPr>
      </w:pPr>
      <w:hyperlink r:id="rId12" w:history="1">
        <w:r w:rsidR="00B85D67" w:rsidRPr="003C0A2C">
          <w:rPr>
            <w:rStyle w:val="Hyperlink"/>
            <w:rFonts w:ascii="Sassoon Infant Std" w:hAnsi="Sassoon Infant Std"/>
            <w:color w:val="auto"/>
            <w:sz w:val="36"/>
            <w:szCs w:val="36"/>
          </w:rPr>
          <w:t>http://www.primaryinteractive.co.uk/</w:t>
        </w:r>
      </w:hyperlink>
    </w:p>
    <w:p w14:paraId="5E23B2F6" w14:textId="56297AD8" w:rsidR="00B85D67" w:rsidRPr="003C0A2C" w:rsidRDefault="00B752A0" w:rsidP="00B85D67">
      <w:pPr>
        <w:jc w:val="center"/>
        <w:rPr>
          <w:rFonts w:ascii="Sassoon Infant Std" w:hAnsi="Sassoon Infant Std"/>
          <w:sz w:val="36"/>
          <w:szCs w:val="36"/>
        </w:rPr>
      </w:pPr>
      <w:hyperlink r:id="rId13" w:history="1">
        <w:r w:rsidR="00B85D67" w:rsidRPr="003C0A2C">
          <w:rPr>
            <w:rStyle w:val="Hyperlink"/>
            <w:rFonts w:ascii="Sassoon Infant Std" w:hAnsi="Sassoon Infant Std"/>
            <w:color w:val="auto"/>
            <w:sz w:val="36"/>
            <w:szCs w:val="36"/>
          </w:rPr>
          <w:t>http://www.crickweb.co.uk</w:t>
        </w:r>
      </w:hyperlink>
    </w:p>
    <w:p w14:paraId="1A956D7F" w14:textId="77777777" w:rsidR="00B85D67" w:rsidRPr="003C0A2C" w:rsidRDefault="00B752A0" w:rsidP="00B85D67">
      <w:pPr>
        <w:jc w:val="center"/>
        <w:rPr>
          <w:rStyle w:val="Hyperlink"/>
          <w:rFonts w:ascii="Sassoon Infant Std" w:hAnsi="Sassoon Infant Std"/>
          <w:color w:val="auto"/>
          <w:sz w:val="36"/>
          <w:szCs w:val="36"/>
        </w:rPr>
      </w:pPr>
      <w:hyperlink r:id="rId14" w:history="1">
        <w:r w:rsidR="00B85D67" w:rsidRPr="003C0A2C">
          <w:rPr>
            <w:rStyle w:val="Hyperlink"/>
            <w:rFonts w:ascii="Sassoon Infant Std" w:hAnsi="Sassoon Infant Std"/>
            <w:color w:val="auto"/>
            <w:sz w:val="36"/>
            <w:szCs w:val="36"/>
          </w:rPr>
          <w:t>http://www.ictgames.com/</w:t>
        </w:r>
      </w:hyperlink>
    </w:p>
    <w:p w14:paraId="71966AB7" w14:textId="77777777" w:rsidR="00B85D67" w:rsidRPr="003C0A2C" w:rsidRDefault="00B85D67" w:rsidP="00B85D67">
      <w:pPr>
        <w:jc w:val="center"/>
        <w:rPr>
          <w:rFonts w:ascii="Sassoon Infant Std" w:hAnsi="Sassoon Infant Std"/>
          <w:sz w:val="36"/>
          <w:szCs w:val="36"/>
        </w:rPr>
      </w:pPr>
      <w:r w:rsidRPr="003C0A2C">
        <w:rPr>
          <w:rFonts w:ascii="Sassoon Infant Std" w:hAnsi="Sassoon Infant Std"/>
          <w:sz w:val="36"/>
          <w:szCs w:val="36"/>
        </w:rPr>
        <w:t>https://whiterosemaths.com/homelearning/early-years/</w:t>
      </w:r>
    </w:p>
    <w:p w14:paraId="3288D68F" w14:textId="740E7E33" w:rsidR="00B85D67" w:rsidRPr="003C0A2C" w:rsidRDefault="00B85D67" w:rsidP="00B85D67">
      <w:pPr>
        <w:jc w:val="center"/>
        <w:rPr>
          <w:rFonts w:ascii="SassoonPrimary" w:hAnsi="SassoonPrimary"/>
          <w:b/>
          <w:color w:val="7030A0"/>
          <w:sz w:val="36"/>
          <w:szCs w:val="36"/>
        </w:rPr>
      </w:pPr>
    </w:p>
    <w:p w14:paraId="469BEAF7" w14:textId="62071E47" w:rsidR="00B85D67" w:rsidRDefault="00B85D67" w:rsidP="00B85D67">
      <w:pPr>
        <w:jc w:val="center"/>
        <w:rPr>
          <w:rFonts w:ascii="SassoonPrimary" w:hAnsi="SassoonPrimary"/>
          <w:b/>
          <w:sz w:val="48"/>
          <w:szCs w:val="48"/>
        </w:rPr>
      </w:pPr>
    </w:p>
    <w:p w14:paraId="03D9259F" w14:textId="47827691" w:rsidR="00B85D67" w:rsidRDefault="00B85D67" w:rsidP="00B85D67">
      <w:pPr>
        <w:jc w:val="center"/>
        <w:rPr>
          <w:rFonts w:ascii="Sassoon Infant Std" w:hAnsi="Sassoon Infant Std"/>
          <w:b/>
          <w:sz w:val="40"/>
          <w:szCs w:val="40"/>
        </w:rPr>
      </w:pPr>
      <w:r w:rsidRPr="0037649D">
        <w:rPr>
          <w:rFonts w:ascii="Sassoon Infant Std" w:hAnsi="Sassoon Infant Std"/>
          <w:b/>
          <w:sz w:val="40"/>
          <w:szCs w:val="40"/>
        </w:rPr>
        <w:t>Remember to send your photos of activities that you do at home to us:</w:t>
      </w:r>
    </w:p>
    <w:p w14:paraId="4D311437" w14:textId="77777777" w:rsidR="00387A40" w:rsidRPr="00A11B1F" w:rsidRDefault="00B752A0" w:rsidP="00387A40">
      <w:pPr>
        <w:jc w:val="center"/>
        <w:rPr>
          <w:rStyle w:val="Hyperlink"/>
          <w:rFonts w:ascii="Sassoon Primary" w:hAnsi="Sassoon Primary"/>
          <w:b/>
          <w:sz w:val="32"/>
          <w:szCs w:val="28"/>
        </w:rPr>
      </w:pPr>
      <w:hyperlink r:id="rId15" w:history="1">
        <w:r w:rsidR="00387A40" w:rsidRPr="00A11B1F">
          <w:rPr>
            <w:rStyle w:val="Hyperlink"/>
            <w:rFonts w:ascii="Sassoon Primary" w:hAnsi="Sassoon Primary"/>
            <w:b/>
            <w:sz w:val="28"/>
          </w:rPr>
          <w:t>THP-Class1@nclt.ac.uk</w:t>
        </w:r>
      </w:hyperlink>
      <w:r w:rsidR="00387A40" w:rsidRPr="00A11B1F">
        <w:rPr>
          <w:rFonts w:ascii="Sassoon Primary" w:hAnsi="Sassoon Primary"/>
          <w:b/>
          <w:sz w:val="28"/>
        </w:rPr>
        <w:t xml:space="preserve"> </w:t>
      </w:r>
    </w:p>
    <w:p w14:paraId="730B847F" w14:textId="6EE16DE0" w:rsidR="00FC3004" w:rsidRDefault="00FC3004" w:rsidP="00B85D67">
      <w:pPr>
        <w:jc w:val="center"/>
        <w:rPr>
          <w:rFonts w:ascii="Sassoon Infant Std" w:hAnsi="Sassoon Infant Std"/>
          <w:b/>
          <w:color w:val="7030A0"/>
          <w:sz w:val="40"/>
          <w:szCs w:val="40"/>
        </w:rPr>
      </w:pPr>
    </w:p>
    <w:p w14:paraId="594119CB" w14:textId="31875E7C" w:rsidR="00387A40" w:rsidRDefault="00387A40" w:rsidP="00B85D67">
      <w:pPr>
        <w:jc w:val="center"/>
        <w:rPr>
          <w:rFonts w:ascii="Sassoon Infant Std" w:hAnsi="Sassoon Infant Std"/>
          <w:b/>
          <w:color w:val="7030A0"/>
          <w:sz w:val="40"/>
          <w:szCs w:val="40"/>
        </w:rPr>
      </w:pPr>
    </w:p>
    <w:p w14:paraId="31407771" w14:textId="77777777" w:rsidR="00387A40" w:rsidRPr="0037649D" w:rsidRDefault="00387A40" w:rsidP="00B85D67">
      <w:pPr>
        <w:jc w:val="center"/>
        <w:rPr>
          <w:rFonts w:ascii="Sassoon Infant Std" w:hAnsi="Sassoon Infant Std"/>
          <w:b/>
          <w:color w:val="7030A0"/>
          <w:sz w:val="40"/>
          <w:szCs w:val="40"/>
        </w:rPr>
      </w:pPr>
    </w:p>
    <w:p w14:paraId="5B9D82A0" w14:textId="1B907463" w:rsidR="0037649D" w:rsidRDefault="0037649D" w:rsidP="0037649D">
      <w:pPr>
        <w:rPr>
          <w:rFonts w:ascii="SassoonPrimary" w:hAnsi="SassoonPrimary"/>
          <w:b/>
          <w:color w:val="7030A0"/>
          <w:sz w:val="32"/>
          <w:szCs w:val="32"/>
        </w:rPr>
      </w:pPr>
    </w:p>
    <w:p w14:paraId="55A0D5B8" w14:textId="5CE1B3A1" w:rsidR="00DE0843" w:rsidRPr="00FF6F84" w:rsidRDefault="00F87FBC" w:rsidP="00DE0843">
      <w:pPr>
        <w:rPr>
          <w:rFonts w:ascii="Sassoon Infant Std" w:hAnsi="Sassoon Infant Std"/>
          <w:b/>
          <w:color w:val="A8D08D" w:themeColor="accent6" w:themeTint="99"/>
          <w:sz w:val="48"/>
          <w:szCs w:val="48"/>
        </w:rPr>
      </w:pPr>
      <w:r>
        <w:rPr>
          <w:rFonts w:ascii="Sassoon Infant Std" w:hAnsi="Sassoon Infant Std"/>
          <w:b/>
          <w:color w:val="A8D08D" w:themeColor="accent6" w:themeTint="99"/>
          <w:sz w:val="48"/>
          <w:szCs w:val="48"/>
        </w:rPr>
        <w:lastRenderedPageBreak/>
        <w:t>T</w:t>
      </w:r>
      <w:r w:rsidR="00DE0843" w:rsidRPr="00FF6F84">
        <w:rPr>
          <w:rFonts w:ascii="Sassoon Infant Std" w:hAnsi="Sassoon Infant Std"/>
          <w:b/>
          <w:color w:val="A8D08D" w:themeColor="accent6" w:themeTint="99"/>
          <w:sz w:val="48"/>
          <w:szCs w:val="48"/>
        </w:rPr>
        <w:t>his term we will be learning:</w:t>
      </w:r>
    </w:p>
    <w:tbl>
      <w:tblPr>
        <w:tblStyle w:val="TableGrid"/>
        <w:tblpPr w:leftFromText="180" w:rightFromText="180" w:vertAnchor="text" w:horzAnchor="margin" w:tblpXSpec="center" w:tblpY="67"/>
        <w:tblW w:w="9793" w:type="dxa"/>
        <w:tblLook w:val="04A0" w:firstRow="1" w:lastRow="0" w:firstColumn="1" w:lastColumn="0" w:noHBand="0" w:noVBand="1"/>
      </w:tblPr>
      <w:tblGrid>
        <w:gridCol w:w="2579"/>
        <w:gridCol w:w="7214"/>
      </w:tblGrid>
      <w:tr w:rsidR="00DE0843" w:rsidRPr="00DE0843" w14:paraId="4C20A4A7" w14:textId="77777777" w:rsidTr="00FF6F84">
        <w:trPr>
          <w:trHeight w:val="393"/>
        </w:trPr>
        <w:tc>
          <w:tcPr>
            <w:tcW w:w="2579" w:type="dxa"/>
            <w:shd w:val="clear" w:color="auto" w:fill="A8D08D" w:themeFill="accent6" w:themeFillTint="99"/>
          </w:tcPr>
          <w:p w14:paraId="1633D448" w14:textId="77777777" w:rsidR="00DE0843" w:rsidRPr="00DE0843" w:rsidRDefault="00DE0843" w:rsidP="00E344A9">
            <w:pPr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DE0843">
              <w:rPr>
                <w:rFonts w:ascii="Sassoon Infant Std" w:hAnsi="Sassoon Infant Std"/>
                <w:b/>
                <w:bCs/>
                <w:sz w:val="32"/>
                <w:szCs w:val="32"/>
              </w:rPr>
              <w:t>Area of learning</w:t>
            </w:r>
          </w:p>
        </w:tc>
        <w:tc>
          <w:tcPr>
            <w:tcW w:w="7214" w:type="dxa"/>
            <w:shd w:val="clear" w:color="auto" w:fill="A8D08D" w:themeFill="accent6" w:themeFillTint="99"/>
          </w:tcPr>
          <w:p w14:paraId="5D6378DD" w14:textId="77777777" w:rsidR="00DE0843" w:rsidRPr="00DE0843" w:rsidRDefault="00DE0843" w:rsidP="00E344A9">
            <w:pPr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DE0843">
              <w:rPr>
                <w:rFonts w:ascii="Sassoon Infant Std" w:hAnsi="Sassoon Infant Std"/>
                <w:b/>
                <w:bCs/>
                <w:sz w:val="32"/>
                <w:szCs w:val="32"/>
              </w:rPr>
              <w:t>Objectives to be covered</w:t>
            </w:r>
          </w:p>
        </w:tc>
      </w:tr>
      <w:tr w:rsidR="00DE0843" w:rsidRPr="00DE0843" w14:paraId="0D0D5BEE" w14:textId="77777777" w:rsidTr="000834DB">
        <w:trPr>
          <w:trHeight w:val="1081"/>
        </w:trPr>
        <w:tc>
          <w:tcPr>
            <w:tcW w:w="2579" w:type="dxa"/>
            <w:shd w:val="clear" w:color="auto" w:fill="A8D08D" w:themeFill="accent6" w:themeFillTint="99"/>
          </w:tcPr>
          <w:p w14:paraId="1B5989DD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Communication and Language</w:t>
            </w:r>
          </w:p>
        </w:tc>
        <w:tc>
          <w:tcPr>
            <w:tcW w:w="7214" w:type="dxa"/>
            <w:shd w:val="clear" w:color="auto" w:fill="auto"/>
          </w:tcPr>
          <w:p w14:paraId="5EFF807B" w14:textId="77777777" w:rsidR="00F80A30" w:rsidRDefault="00F80A30" w:rsidP="00F80A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Use a wide range of vocabulary</w:t>
            </w:r>
          </w:p>
          <w:p w14:paraId="0AF0D81C" w14:textId="77777777" w:rsidR="00F80A30" w:rsidRPr="0011155C" w:rsidRDefault="00F80A30" w:rsidP="00F80A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</w:rPr>
              <w:t>Understand ‘why’ questions, like: “Why do you think the caterpillar got so fat?”</w:t>
            </w:r>
          </w:p>
          <w:p w14:paraId="549F7373" w14:textId="77777777" w:rsidR="00F80A30" w:rsidRDefault="00F80A30" w:rsidP="00F80A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Sing a large repertoire of songs.</w:t>
            </w:r>
          </w:p>
          <w:p w14:paraId="041CF559" w14:textId="77777777" w:rsidR="00F80A30" w:rsidRDefault="00F80A30" w:rsidP="00F80A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Know many rhymes, be able to talk about familiar books and be able to tell a long story.</w:t>
            </w:r>
          </w:p>
          <w:p w14:paraId="3604EAD9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75B25D99" w14:textId="1FD3DA15" w:rsidR="00F80A30" w:rsidRPr="00F80A30" w:rsidRDefault="00F80A30" w:rsidP="00F80A3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Generally, focus on an activity of their own choice and find it difficult to be directed by an adult</w:t>
            </w:r>
          </w:p>
          <w:p w14:paraId="34BD8685" w14:textId="3EE0B263" w:rsidR="00F80A30" w:rsidRPr="00F80A30" w:rsidRDefault="00F80A30" w:rsidP="00F80A3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Understand single words in context – ‘cup’, ‘milk’, ‘daddy’</w:t>
            </w:r>
          </w:p>
          <w:p w14:paraId="1576E3C9" w14:textId="5CBDD60E" w:rsidR="006D7E71" w:rsidRPr="00F80A30" w:rsidRDefault="00F80A30" w:rsidP="00F80A30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160" w:line="259" w:lineRule="auto"/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Understand frequently used words such as ‘all gone’, ‘no’ and ‘bye-bye’.</w:t>
            </w:r>
          </w:p>
        </w:tc>
      </w:tr>
      <w:tr w:rsidR="00DE0843" w:rsidRPr="00DE0843" w14:paraId="7A388E8F" w14:textId="77777777" w:rsidTr="000834DB">
        <w:trPr>
          <w:trHeight w:val="1290"/>
        </w:trPr>
        <w:tc>
          <w:tcPr>
            <w:tcW w:w="2579" w:type="dxa"/>
            <w:shd w:val="clear" w:color="auto" w:fill="A8D08D" w:themeFill="accent6" w:themeFillTint="99"/>
          </w:tcPr>
          <w:p w14:paraId="548C7EFE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Personal, Social and Emotional Development</w:t>
            </w:r>
          </w:p>
        </w:tc>
        <w:tc>
          <w:tcPr>
            <w:tcW w:w="7214" w:type="dxa"/>
          </w:tcPr>
          <w:p w14:paraId="7F2153A7" w14:textId="77777777" w:rsidR="00F80A30" w:rsidRPr="0011155C" w:rsidRDefault="00F80A30" w:rsidP="00F80A3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</w:rPr>
              <w:t>Play with one or more other children, extending and elaborating play ideas.</w:t>
            </w:r>
          </w:p>
          <w:p w14:paraId="3C9338F6" w14:textId="77777777" w:rsidR="00F80A30" w:rsidRPr="0011155C" w:rsidRDefault="00F80A30" w:rsidP="00F80A3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</w:rPr>
              <w:t xml:space="preserve">To become more outgoing with unfamiliar people, in the safe context of their setting. </w:t>
            </w:r>
          </w:p>
          <w:p w14:paraId="76FD029D" w14:textId="77777777" w:rsidR="00F80A30" w:rsidRPr="0011155C" w:rsidRDefault="00F80A30" w:rsidP="00F80A3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</w:rPr>
              <w:t>To increasingly follow rules, understanding why they are important.</w:t>
            </w:r>
          </w:p>
          <w:p w14:paraId="635A4BA7" w14:textId="77777777" w:rsidR="00F80A30" w:rsidRPr="0011155C" w:rsidRDefault="00F80A30" w:rsidP="00F80A3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1155C">
              <w:rPr>
                <w:rFonts w:asciiTheme="majorHAnsi" w:hAnsiTheme="majorHAnsi" w:cstheme="majorHAnsi"/>
                <w:sz w:val="20"/>
                <w:szCs w:val="20"/>
              </w:rPr>
              <w:t>To remember rules without needing an adult to remind them.</w:t>
            </w:r>
          </w:p>
          <w:p w14:paraId="1A152102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37A00D50" w14:textId="729E6387" w:rsidR="00F80A30" w:rsidRPr="00F80A30" w:rsidRDefault="00F80A30" w:rsidP="00F80A3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Find ways of managing transitions, for example from their parent to their key person.</w:t>
            </w:r>
          </w:p>
          <w:p w14:paraId="122B89C3" w14:textId="02BCA018" w:rsidR="00F80A30" w:rsidRPr="00F80A30" w:rsidRDefault="00F80A30" w:rsidP="00F80A30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Grow in independence, rejecting help (“me do it”). Sometimes this leads to feelings of frustration and tantrums.</w:t>
            </w:r>
          </w:p>
          <w:p w14:paraId="56AE5D27" w14:textId="3F261ECA" w:rsidR="00DE0843" w:rsidRPr="006D7E71" w:rsidRDefault="00DE0843" w:rsidP="006D7E71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DE0843" w:rsidRPr="00DE0843" w14:paraId="021B6B21" w14:textId="77777777" w:rsidTr="000834DB">
        <w:trPr>
          <w:trHeight w:val="1894"/>
        </w:trPr>
        <w:tc>
          <w:tcPr>
            <w:tcW w:w="2579" w:type="dxa"/>
            <w:shd w:val="clear" w:color="auto" w:fill="A8D08D" w:themeFill="accent6" w:themeFillTint="99"/>
          </w:tcPr>
          <w:p w14:paraId="66C20BA4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Physical Development</w:t>
            </w:r>
          </w:p>
        </w:tc>
        <w:tc>
          <w:tcPr>
            <w:tcW w:w="7214" w:type="dxa"/>
          </w:tcPr>
          <w:p w14:paraId="49E12E34" w14:textId="77777777" w:rsidR="00F80A30" w:rsidRPr="005E3796" w:rsidRDefault="00F80A30" w:rsidP="00F80A3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>To skip, hop, stand on one leg and hold a pose for a game like musical statues.</w:t>
            </w:r>
          </w:p>
          <w:p w14:paraId="5EB64DD7" w14:textId="77777777" w:rsidR="00F80A30" w:rsidRPr="005E3796" w:rsidRDefault="00F80A30" w:rsidP="00F80A3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12D51FDA" w14:textId="77777777" w:rsidR="00F80A30" w:rsidRPr="005E3796" w:rsidRDefault="00F80A30" w:rsidP="00F80A3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 xml:space="preserve">To start taking part in some group activities which they make up for themselves, or in teams. </w:t>
            </w:r>
          </w:p>
          <w:p w14:paraId="1533B382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1A84EAE7" w14:textId="238E6E4D" w:rsidR="00F80A30" w:rsidRPr="00F80A30" w:rsidRDefault="00F80A30" w:rsidP="00170D8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Gradually gain control of their whole body through continual practice of large movements, such as waving, kicking, rolling, crawling and walking.</w:t>
            </w:r>
          </w:p>
          <w:p w14:paraId="7834544A" w14:textId="7D30575C" w:rsidR="00F80A30" w:rsidRPr="00F80A30" w:rsidRDefault="00F80A30" w:rsidP="00F80A3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Build independently with a range of appropriate resources</w:t>
            </w:r>
            <w:r w:rsidRPr="00F80A30">
              <w:rPr>
                <w:sz w:val="20"/>
                <w:szCs w:val="20"/>
              </w:rPr>
              <w:t>.</w:t>
            </w:r>
          </w:p>
          <w:p w14:paraId="6EE5D4A3" w14:textId="3477F0FE" w:rsidR="006D7E71" w:rsidRPr="006D7E71" w:rsidRDefault="006D7E71" w:rsidP="006D7E71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lang w:val="en-US" w:eastAsia="en-US"/>
              </w:rPr>
            </w:pPr>
          </w:p>
        </w:tc>
      </w:tr>
      <w:tr w:rsidR="00DE0843" w:rsidRPr="00DE0843" w14:paraId="2838F16E" w14:textId="77777777" w:rsidTr="000834DB">
        <w:trPr>
          <w:trHeight w:val="1351"/>
        </w:trPr>
        <w:tc>
          <w:tcPr>
            <w:tcW w:w="2579" w:type="dxa"/>
            <w:shd w:val="clear" w:color="auto" w:fill="A8D08D" w:themeFill="accent6" w:themeFillTint="99"/>
          </w:tcPr>
          <w:p w14:paraId="70E9727B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Literacy</w:t>
            </w:r>
          </w:p>
        </w:tc>
        <w:tc>
          <w:tcPr>
            <w:tcW w:w="7214" w:type="dxa"/>
          </w:tcPr>
          <w:p w14:paraId="191489DB" w14:textId="6EADE449" w:rsidR="00F80A30" w:rsidRPr="00F80A30" w:rsidRDefault="00F80A30" w:rsidP="00F80A3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sz w:val="20"/>
                <w:szCs w:val="20"/>
              </w:rPr>
              <w:t xml:space="preserve">To understand the five key concepts about print: - print has meaning - print can have different purposes - we read English text from left to right and from top to bottom - the names of the different parts of a book - page sequencing </w:t>
            </w:r>
          </w:p>
          <w:p w14:paraId="43F943AA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4CA5B7EF" w14:textId="2D69A218" w:rsidR="00F80A30" w:rsidRPr="00F80A30" w:rsidRDefault="00F80A30" w:rsidP="00F80A3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Pay attention and responds to the pictures or the words.</w:t>
            </w:r>
          </w:p>
          <w:p w14:paraId="0C8E2A3D" w14:textId="12A208D5" w:rsidR="00F80A30" w:rsidRPr="00F80A30" w:rsidRDefault="00F80A30" w:rsidP="00F80A3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Have favourite books and seeks them out, to share with an adult, with another child, or to look at alone.</w:t>
            </w: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lang w:eastAsia="en-GB"/>
              </w:rPr>
              <w:t xml:space="preserve"> </w:t>
            </w:r>
          </w:p>
          <w:p w14:paraId="29BF3AA1" w14:textId="7865104B" w:rsidR="006D7E71" w:rsidRPr="006D7E71" w:rsidRDefault="006D7E71" w:rsidP="006D7E71">
            <w:p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DE0843" w:rsidRPr="00DE0843" w14:paraId="30F40500" w14:textId="77777777" w:rsidTr="000834DB">
        <w:trPr>
          <w:trHeight w:val="2165"/>
        </w:trPr>
        <w:tc>
          <w:tcPr>
            <w:tcW w:w="2579" w:type="dxa"/>
            <w:shd w:val="clear" w:color="auto" w:fill="A8D08D" w:themeFill="accent6" w:themeFillTint="99"/>
          </w:tcPr>
          <w:p w14:paraId="2B92D29E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lastRenderedPageBreak/>
              <w:t>Maths</w:t>
            </w:r>
          </w:p>
        </w:tc>
        <w:tc>
          <w:tcPr>
            <w:tcW w:w="7214" w:type="dxa"/>
          </w:tcPr>
          <w:p w14:paraId="72D6F0C4" w14:textId="0BB35C5A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 xml:space="preserve">Develop fast recognition of up to 3 objects, without having to count them individually (‘subitising’). </w:t>
            </w:r>
          </w:p>
          <w:p w14:paraId="3ADF8105" w14:textId="77777777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>To know that the last number reached when counting a small set of objects tells you how many there are in total (Cardinal Principle)</w:t>
            </w:r>
          </w:p>
          <w:p w14:paraId="2B65735C" w14:textId="77777777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>To show ‘finger numbers’ up to 5.</w:t>
            </w:r>
          </w:p>
          <w:p w14:paraId="6E076264" w14:textId="77777777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>To link numerals and amounts: for example, showing the right number of objects to match the numeral, up to 5.</w:t>
            </w:r>
          </w:p>
          <w:p w14:paraId="2C568B98" w14:textId="77777777" w:rsidR="00F80A30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3796">
              <w:rPr>
                <w:rFonts w:asciiTheme="majorHAnsi" w:hAnsiTheme="majorHAnsi" w:cstheme="majorHAnsi"/>
                <w:sz w:val="20"/>
                <w:szCs w:val="20"/>
              </w:rPr>
              <w:t>To experiment with their own symbols and marks as well as numerals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F36040A" w14:textId="77777777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To u</w:t>
            </w:r>
            <w:r w:rsidRPr="005E3796">
              <w:rPr>
                <w:rFonts w:asciiTheme="majorHAnsi" w:hAnsiTheme="majorHAnsi" w:cstheme="majorHAnsi"/>
                <w:sz w:val="20"/>
                <w:szCs w:val="18"/>
              </w:rPr>
              <w:t>nderstand position through words alone – for example, “The bag is under the table,” – with no pointing.</w:t>
            </w:r>
          </w:p>
          <w:p w14:paraId="2645A17E" w14:textId="77777777" w:rsidR="00F80A30" w:rsidRPr="005E3796" w:rsidRDefault="00F80A30" w:rsidP="00F80A3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0"/>
                <w:lang w:val="en-US"/>
              </w:rPr>
            </w:pPr>
            <w:r w:rsidRPr="005E3796">
              <w:rPr>
                <w:rFonts w:asciiTheme="majorHAnsi" w:hAnsiTheme="majorHAnsi" w:cstheme="majorHAnsi"/>
                <w:sz w:val="20"/>
                <w:szCs w:val="18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>o t</w:t>
            </w:r>
            <w:r w:rsidRPr="005E3796">
              <w:rPr>
                <w:rFonts w:asciiTheme="majorHAnsi" w:hAnsiTheme="majorHAnsi" w:cstheme="majorHAnsi"/>
                <w:sz w:val="20"/>
                <w:szCs w:val="18"/>
              </w:rPr>
              <w:t>alk about and identifies the patterns around them. For example: stripes on clothes, designs on rugs and wallpaper. Use informal language like ‘pointy’, ‘spotty’, ‘blobs’ etc.</w:t>
            </w:r>
          </w:p>
          <w:p w14:paraId="5851188B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3A27680F" w14:textId="53B57979" w:rsidR="00F80A30" w:rsidRPr="00F80A30" w:rsidRDefault="00F80A30" w:rsidP="00F80A3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 xml:space="preserve">Take part in finger rhymes with numbers. </w:t>
            </w:r>
          </w:p>
          <w:p w14:paraId="14CFDFF1" w14:textId="524B7A36" w:rsidR="00F80A30" w:rsidRPr="00F80A30" w:rsidRDefault="00F80A30" w:rsidP="00F80A30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 xml:space="preserve">Combine objects like stacking blocks and cups. Put objects inside others and take them out again. </w:t>
            </w:r>
          </w:p>
          <w:p w14:paraId="2CEA3B5C" w14:textId="582F0D26" w:rsidR="006D7E71" w:rsidRPr="006D7E71" w:rsidRDefault="006D7E71" w:rsidP="006D7E71">
            <w:pPr>
              <w:spacing w:after="160" w:line="259" w:lineRule="auto"/>
              <w:rPr>
                <w:rFonts w:asciiTheme="majorHAnsi" w:eastAsiaTheme="minorHAnsi" w:hAnsiTheme="majorHAnsi" w:cstheme="majorHAnsi"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</w:tr>
      <w:tr w:rsidR="00DE0843" w:rsidRPr="00DE0843" w14:paraId="679B4415" w14:textId="77777777" w:rsidTr="000834DB">
        <w:trPr>
          <w:trHeight w:val="852"/>
        </w:trPr>
        <w:tc>
          <w:tcPr>
            <w:tcW w:w="2579" w:type="dxa"/>
            <w:shd w:val="clear" w:color="auto" w:fill="A8D08D" w:themeFill="accent6" w:themeFillTint="99"/>
          </w:tcPr>
          <w:p w14:paraId="1C709CE8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Understanding the World</w:t>
            </w:r>
          </w:p>
        </w:tc>
        <w:tc>
          <w:tcPr>
            <w:tcW w:w="7214" w:type="dxa"/>
          </w:tcPr>
          <w:p w14:paraId="090D1C14" w14:textId="0703F46B" w:rsidR="00F80A30" w:rsidRPr="00F80A30" w:rsidRDefault="00F80A30" w:rsidP="00F80A30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sz w:val="20"/>
                <w:szCs w:val="20"/>
              </w:rPr>
              <w:t>To know that there are different countries in the world and talk about the differences they have experienced or seen in photos.</w:t>
            </w:r>
          </w:p>
          <w:p w14:paraId="6FA7C30F" w14:textId="13C917C9" w:rsidR="00F80A30" w:rsidRPr="00F80A30" w:rsidRDefault="00F80A30" w:rsidP="00F80A3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sz w:val="20"/>
                <w:szCs w:val="20"/>
              </w:rPr>
              <w:t xml:space="preserve">To talk about the differences between materials and changes they notice.  </w:t>
            </w:r>
          </w:p>
          <w:p w14:paraId="11F2F995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315D8898" w14:textId="44490BA0" w:rsidR="00F80A30" w:rsidRPr="00F80A30" w:rsidRDefault="00F80A30" w:rsidP="00F80A3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 xml:space="preserve">Repeat actions that have an effect. </w:t>
            </w:r>
          </w:p>
          <w:p w14:paraId="62AB7B04" w14:textId="376A355B" w:rsidR="006D7E71" w:rsidRPr="00F80A30" w:rsidRDefault="00F80A30" w:rsidP="00F80A30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 xml:space="preserve">Explore materials with different properties. </w:t>
            </w:r>
          </w:p>
        </w:tc>
      </w:tr>
      <w:tr w:rsidR="00DE0843" w:rsidRPr="00DE0843" w14:paraId="405BD73B" w14:textId="77777777" w:rsidTr="000834DB">
        <w:trPr>
          <w:trHeight w:val="2186"/>
        </w:trPr>
        <w:tc>
          <w:tcPr>
            <w:tcW w:w="2579" w:type="dxa"/>
            <w:shd w:val="clear" w:color="auto" w:fill="A8D08D" w:themeFill="accent6" w:themeFillTint="99"/>
          </w:tcPr>
          <w:p w14:paraId="4A8FCE97" w14:textId="77777777" w:rsidR="00DE0843" w:rsidRPr="00DE0843" w:rsidRDefault="00DE0843" w:rsidP="00E344A9">
            <w:pPr>
              <w:rPr>
                <w:rFonts w:ascii="Sassoon Infant Std" w:hAnsi="Sassoon Infant Std"/>
                <w:sz w:val="36"/>
                <w:szCs w:val="36"/>
              </w:rPr>
            </w:pPr>
            <w:r w:rsidRPr="00DE0843">
              <w:rPr>
                <w:rFonts w:ascii="Sassoon Infant Std" w:hAnsi="Sassoon Infant Std"/>
                <w:sz w:val="36"/>
                <w:szCs w:val="36"/>
              </w:rPr>
              <w:t>Expressive Arts and Design</w:t>
            </w:r>
          </w:p>
        </w:tc>
        <w:tc>
          <w:tcPr>
            <w:tcW w:w="7214" w:type="dxa"/>
          </w:tcPr>
          <w:p w14:paraId="220F19A5" w14:textId="77777777" w:rsidR="00F80A30" w:rsidRPr="006A038A" w:rsidRDefault="00F80A30" w:rsidP="00F80A3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6A038A">
              <w:rPr>
                <w:rFonts w:asciiTheme="majorHAnsi" w:hAnsiTheme="majorHAnsi" w:cstheme="majorHAnsi"/>
                <w:sz w:val="20"/>
                <w:szCs w:val="20"/>
              </w:rPr>
              <w:t xml:space="preserve">To create closed shapes with continuous lines and begin to use these shapes to represent objects. </w:t>
            </w:r>
          </w:p>
          <w:p w14:paraId="385789C3" w14:textId="77777777" w:rsidR="00F80A30" w:rsidRDefault="00F80A30" w:rsidP="00F80A30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sing the pitch of a tune by another person (Pitch Match)</w:t>
            </w:r>
          </w:p>
          <w:p w14:paraId="114CC7DF" w14:textId="77777777" w:rsidR="00F80A30" w:rsidRPr="006A038A" w:rsidRDefault="00F80A30" w:rsidP="00F80A30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sing the melodic shape (moving melody, such as up and down, down and up) of familiar songs.</w:t>
            </w:r>
          </w:p>
          <w:p w14:paraId="132E1390" w14:textId="77777777" w:rsidR="00F80A30" w:rsidRPr="00F80A30" w:rsidRDefault="00F80A30" w:rsidP="00F80A30">
            <w:pPr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  <w:u w:val="single"/>
              </w:rPr>
              <w:t>Acorns</w:t>
            </w:r>
          </w:p>
          <w:p w14:paraId="69B14736" w14:textId="77777777" w:rsidR="00F80A30" w:rsidRDefault="00F80A30" w:rsidP="00F80A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85606F" w14:textId="77777777" w:rsidR="00F80A30" w:rsidRDefault="00F80A30" w:rsidP="00F80A30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Respond emotionally and physically to music when it changes.</w:t>
            </w:r>
          </w:p>
          <w:p w14:paraId="52E109E7" w14:textId="65694D75" w:rsidR="00F80A30" w:rsidRPr="00F80A30" w:rsidRDefault="00F80A30" w:rsidP="00F80A30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>Explore their voices and enjoy making sounds.</w:t>
            </w:r>
            <w:r>
              <w:t xml:space="preserve"> </w:t>
            </w:r>
          </w:p>
          <w:p w14:paraId="1B4BA73F" w14:textId="716BAE53" w:rsidR="006D7E71" w:rsidRPr="00F80A30" w:rsidRDefault="00F80A30" w:rsidP="00F80A30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</w:pPr>
            <w:r w:rsidRPr="00F80A30">
              <w:rPr>
                <w:rFonts w:asciiTheme="majorHAnsi" w:hAnsiTheme="majorHAnsi" w:cstheme="majorHAnsi"/>
                <w:color w:val="2E74B5" w:themeColor="accent1" w:themeShade="BF"/>
                <w:sz w:val="20"/>
                <w:szCs w:val="20"/>
              </w:rPr>
              <w:t xml:space="preserve">Explore a range of sound-makers </w:t>
            </w:r>
          </w:p>
        </w:tc>
      </w:tr>
    </w:tbl>
    <w:p w14:paraId="23BC2CB3" w14:textId="4B0BA60E" w:rsidR="00132584" w:rsidRDefault="00132584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18EE4353" w14:textId="079991A3" w:rsidR="00F80A30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2974BC75" w14:textId="7E6EAEB7" w:rsidR="00F80A30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773196FE" w14:textId="447A797F" w:rsidR="00F80A30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2993D448" w14:textId="27438B26" w:rsidR="00F80A30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653E0519" w14:textId="17567730" w:rsidR="00F80A30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6B271D83" w14:textId="77777777" w:rsidR="00F80A30" w:rsidRPr="0037649D" w:rsidRDefault="00F80A30" w:rsidP="0037649D">
      <w:pPr>
        <w:rPr>
          <w:rFonts w:ascii="Sassoon Infant Std" w:hAnsi="Sassoon Infant Std"/>
          <w:b/>
          <w:color w:val="C45911" w:themeColor="accent2" w:themeShade="BF"/>
          <w:sz w:val="40"/>
          <w:szCs w:val="40"/>
        </w:rPr>
      </w:pPr>
    </w:p>
    <w:p w14:paraId="050BA5CC" w14:textId="11B7E14C" w:rsidR="00320EF9" w:rsidRPr="0037649D" w:rsidRDefault="00320EF9" w:rsidP="00320EF9">
      <w:pPr>
        <w:jc w:val="center"/>
        <w:rPr>
          <w:rFonts w:ascii="Sassoon Infant Std" w:hAnsi="Sassoon Infant Std"/>
          <w:b/>
          <w:color w:val="44546A" w:themeColor="text2"/>
          <w:sz w:val="56"/>
          <w:szCs w:val="56"/>
        </w:rPr>
      </w:pPr>
      <w:r w:rsidRPr="0037649D">
        <w:rPr>
          <w:rFonts w:ascii="Sassoon Infant Std" w:hAnsi="Sassoon Infant Std"/>
          <w:b/>
          <w:color w:val="44546A" w:themeColor="text2"/>
          <w:sz w:val="56"/>
          <w:szCs w:val="56"/>
        </w:rPr>
        <w:lastRenderedPageBreak/>
        <w:t>Focus for learning</w:t>
      </w:r>
    </w:p>
    <w:p w14:paraId="26FD08B4" w14:textId="546B2CC6" w:rsidR="0037649D" w:rsidRPr="00FF6F84" w:rsidRDefault="00FF6F84" w:rsidP="00FF6F84">
      <w:pPr>
        <w:tabs>
          <w:tab w:val="center" w:pos="4513"/>
          <w:tab w:val="right" w:pos="9026"/>
        </w:tabs>
        <w:rPr>
          <w:rFonts w:ascii="Sassoon Infant Std" w:hAnsi="Sassoon Infant Std"/>
          <w:b/>
          <w:color w:val="A8D08D" w:themeColor="accent6" w:themeTint="99"/>
          <w:sz w:val="56"/>
          <w:szCs w:val="56"/>
        </w:rPr>
      </w:pPr>
      <w:r>
        <w:rPr>
          <w:rFonts w:ascii="Sassoon Infant Std" w:hAnsi="Sassoon Infant Std"/>
          <w:b/>
          <w:color w:val="A8D08D" w:themeColor="accent6" w:themeTint="99"/>
          <w:sz w:val="56"/>
          <w:szCs w:val="56"/>
        </w:rPr>
        <w:tab/>
      </w:r>
      <w:r w:rsidR="00F80A30">
        <w:rPr>
          <w:rFonts w:ascii="Sassoon Infant Std" w:hAnsi="Sassoon Infant Std"/>
          <w:b/>
          <w:color w:val="A8D08D" w:themeColor="accent6" w:themeTint="99"/>
          <w:sz w:val="56"/>
          <w:szCs w:val="56"/>
        </w:rPr>
        <w:t>Our Fascinating World</w:t>
      </w:r>
      <w:r>
        <w:rPr>
          <w:rFonts w:ascii="Sassoon Infant Std" w:hAnsi="Sassoon Infant Std"/>
          <w:b/>
          <w:color w:val="A8D08D" w:themeColor="accent6" w:themeTint="99"/>
          <w:sz w:val="56"/>
          <w:szCs w:val="56"/>
        </w:rPr>
        <w:tab/>
      </w:r>
    </w:p>
    <w:p w14:paraId="200299E3" w14:textId="114711F4" w:rsidR="0037649D" w:rsidRPr="003723DA" w:rsidRDefault="0037649D" w:rsidP="00320EF9">
      <w:pPr>
        <w:jc w:val="center"/>
        <w:rPr>
          <w:rFonts w:ascii="Sassoon Infant Std" w:hAnsi="Sassoon Infant Std"/>
          <w:b/>
          <w:color w:val="44546A" w:themeColor="text2"/>
          <w:sz w:val="48"/>
          <w:szCs w:val="48"/>
        </w:rPr>
      </w:pPr>
      <w:r w:rsidRPr="003723DA">
        <w:rPr>
          <w:rFonts w:ascii="Sassoon Infant Std" w:hAnsi="Sassoon Infant Std"/>
          <w:b/>
          <w:color w:val="44546A" w:themeColor="text2"/>
          <w:sz w:val="48"/>
          <w:szCs w:val="48"/>
        </w:rPr>
        <w:t>Lots of exciting learning will take place</w:t>
      </w:r>
      <w:r w:rsidR="003723DA" w:rsidRPr="003723DA">
        <w:rPr>
          <w:rFonts w:ascii="Sassoon Infant Std" w:hAnsi="Sassoon Infant Std"/>
          <w:b/>
          <w:color w:val="44546A" w:themeColor="text2"/>
          <w:sz w:val="48"/>
          <w:szCs w:val="48"/>
        </w:rPr>
        <w:t>, including:</w:t>
      </w:r>
    </w:p>
    <w:p w14:paraId="08BB1D00" w14:textId="7F5A8507" w:rsidR="00FC3004" w:rsidRPr="00FC3004" w:rsidRDefault="00FC3004" w:rsidP="00FC3004">
      <w:pPr>
        <w:pStyle w:val="ListParagraph"/>
        <w:framePr w:hSpace="180" w:wrap="around" w:vAnchor="text" w:hAnchor="page" w:x="1497" w:y="664"/>
        <w:numPr>
          <w:ilvl w:val="0"/>
          <w:numId w:val="23"/>
        </w:numPr>
        <w:jc w:val="center"/>
        <w:rPr>
          <w:rFonts w:ascii="Sassoon Infant Std" w:hAnsi="Sassoon Infant Std" w:cs="Arial"/>
          <w:sz w:val="30"/>
          <w:szCs w:val="30"/>
        </w:rPr>
      </w:pPr>
      <w:r w:rsidRPr="00FC3004">
        <w:rPr>
          <w:rFonts w:ascii="Sassoon Infant Std" w:hAnsi="Sassoon Infant Std" w:cs="Arial"/>
          <w:sz w:val="30"/>
          <w:szCs w:val="30"/>
        </w:rPr>
        <w:t>Learning about the different animals that live in Africa</w:t>
      </w:r>
      <w:r>
        <w:rPr>
          <w:rFonts w:ascii="Sassoon Infant Std" w:hAnsi="Sassoon Infant Std" w:cs="Arial"/>
          <w:sz w:val="30"/>
          <w:szCs w:val="30"/>
        </w:rPr>
        <w:t xml:space="preserve"> and Polar </w:t>
      </w:r>
      <w:r w:rsidR="00387A40">
        <w:rPr>
          <w:rFonts w:ascii="Sassoon Infant Std" w:hAnsi="Sassoon Infant Std" w:cs="Arial"/>
          <w:sz w:val="30"/>
          <w:szCs w:val="30"/>
        </w:rPr>
        <w:t>Regions</w:t>
      </w:r>
      <w:r>
        <w:rPr>
          <w:rFonts w:ascii="Sassoon Infant Std" w:hAnsi="Sassoon Infant Std" w:cs="Arial"/>
          <w:sz w:val="30"/>
          <w:szCs w:val="30"/>
        </w:rPr>
        <w:t>.</w:t>
      </w:r>
    </w:p>
    <w:p w14:paraId="0D5438A8" w14:textId="45965987" w:rsidR="00FC3004" w:rsidRPr="00FC3004" w:rsidRDefault="00FC3004" w:rsidP="00FC3004">
      <w:pPr>
        <w:pStyle w:val="ListParagraph"/>
        <w:framePr w:hSpace="180" w:wrap="around" w:vAnchor="text" w:hAnchor="page" w:x="1497" w:y="664"/>
        <w:numPr>
          <w:ilvl w:val="0"/>
          <w:numId w:val="23"/>
        </w:numPr>
        <w:jc w:val="center"/>
        <w:rPr>
          <w:rFonts w:ascii="Sassoon Infant Std" w:hAnsi="Sassoon Infant Std" w:cs="Arial"/>
          <w:sz w:val="30"/>
          <w:szCs w:val="30"/>
        </w:rPr>
      </w:pPr>
      <w:r w:rsidRPr="00FC3004">
        <w:rPr>
          <w:rFonts w:ascii="Sassoon Infant Std" w:hAnsi="Sassoon Infant Std" w:cs="Arial"/>
          <w:sz w:val="30"/>
          <w:szCs w:val="30"/>
        </w:rPr>
        <w:t xml:space="preserve">Finding </w:t>
      </w:r>
      <w:r>
        <w:rPr>
          <w:rFonts w:ascii="Sassoon Infant Std" w:hAnsi="Sassoon Infant Std" w:cs="Arial"/>
          <w:sz w:val="30"/>
          <w:szCs w:val="30"/>
        </w:rPr>
        <w:t xml:space="preserve">out </w:t>
      </w:r>
      <w:r w:rsidRPr="00FC3004">
        <w:rPr>
          <w:rFonts w:ascii="Sassoon Infant Std" w:hAnsi="Sassoon Infant Std" w:cs="Arial"/>
          <w:sz w:val="30"/>
          <w:szCs w:val="30"/>
        </w:rPr>
        <w:t>information about Africa</w:t>
      </w:r>
      <w:r>
        <w:rPr>
          <w:rFonts w:ascii="Sassoon Infant Std" w:hAnsi="Sassoon Infant Std" w:cs="Arial"/>
          <w:sz w:val="30"/>
          <w:szCs w:val="30"/>
        </w:rPr>
        <w:t xml:space="preserve"> and Polar </w:t>
      </w:r>
      <w:r w:rsidR="00387A40">
        <w:rPr>
          <w:rFonts w:ascii="Sassoon Infant Std" w:hAnsi="Sassoon Infant Std" w:cs="Arial"/>
          <w:sz w:val="30"/>
          <w:szCs w:val="30"/>
        </w:rPr>
        <w:t>Regions</w:t>
      </w:r>
      <w:r w:rsidRPr="00FC3004">
        <w:rPr>
          <w:rFonts w:ascii="Sassoon Infant Std" w:hAnsi="Sassoon Infant Std" w:cs="Arial"/>
          <w:sz w:val="30"/>
          <w:szCs w:val="30"/>
        </w:rPr>
        <w:t>.</w:t>
      </w:r>
    </w:p>
    <w:p w14:paraId="069D023E" w14:textId="2F095713" w:rsidR="00FC3004" w:rsidRPr="00FC3004" w:rsidRDefault="00FC3004" w:rsidP="00FC3004">
      <w:pPr>
        <w:pStyle w:val="ListParagraph"/>
        <w:framePr w:hSpace="180" w:wrap="around" w:vAnchor="text" w:hAnchor="page" w:x="1497" w:y="664"/>
        <w:numPr>
          <w:ilvl w:val="0"/>
          <w:numId w:val="23"/>
        </w:numPr>
        <w:jc w:val="center"/>
        <w:rPr>
          <w:rFonts w:ascii="Sassoon Infant Std" w:hAnsi="Sassoon Infant Std" w:cs="Arial"/>
          <w:sz w:val="30"/>
          <w:szCs w:val="30"/>
        </w:rPr>
      </w:pPr>
      <w:r w:rsidRPr="00FC3004">
        <w:rPr>
          <w:rFonts w:ascii="Sassoon Infant Std" w:hAnsi="Sassoon Infant Std" w:cs="Arial"/>
          <w:sz w:val="30"/>
          <w:szCs w:val="30"/>
        </w:rPr>
        <w:t>Learning about the differences in culture including clothing, music and</w:t>
      </w:r>
      <w:r>
        <w:rPr>
          <w:rFonts w:ascii="Sassoon Infant Std" w:hAnsi="Sassoon Infant Std" w:cs="Arial"/>
          <w:sz w:val="30"/>
          <w:szCs w:val="30"/>
        </w:rPr>
        <w:t xml:space="preserve"> </w:t>
      </w:r>
      <w:r w:rsidRPr="00FC3004">
        <w:rPr>
          <w:rFonts w:ascii="Sassoon Infant Std" w:hAnsi="Sassoon Infant Std"/>
          <w:sz w:val="28"/>
          <w:szCs w:val="28"/>
        </w:rPr>
        <w:t>stories</w:t>
      </w:r>
      <w:r>
        <w:rPr>
          <w:rFonts w:ascii="Sassoon Infant Std" w:hAnsi="Sassoon Infant Std"/>
          <w:sz w:val="28"/>
          <w:szCs w:val="28"/>
        </w:rPr>
        <w:t>.</w:t>
      </w:r>
    </w:p>
    <w:p w14:paraId="7427905E" w14:textId="77777777" w:rsidR="003723DA" w:rsidRPr="003723DA" w:rsidRDefault="003723DA" w:rsidP="003723DA">
      <w:pPr>
        <w:pStyle w:val="ListParagraph"/>
        <w:framePr w:hSpace="180" w:wrap="around" w:vAnchor="text" w:hAnchor="page" w:x="1497" w:y="664"/>
        <w:rPr>
          <w:rFonts w:ascii="Calibri" w:hAnsi="Calibri" w:cs="Calibri"/>
          <w:color w:val="000000"/>
        </w:rPr>
      </w:pPr>
    </w:p>
    <w:p w14:paraId="2E4D06A4" w14:textId="6E886BB8" w:rsidR="00EE51C5" w:rsidRDefault="004B33E1" w:rsidP="003723DA">
      <w:pPr>
        <w:rPr>
          <w:rFonts w:ascii="SassoonPrimary" w:hAnsi="SassoonPrimary"/>
          <w:sz w:val="32"/>
          <w:szCs w:val="32"/>
        </w:rPr>
      </w:pPr>
      <w:r w:rsidRPr="00DE0843">
        <w:rPr>
          <w:rFonts w:ascii="Sassoon Infant Std" w:hAnsi="Sassoon Infant Std"/>
          <w:b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5F580F79" wp14:editId="0D69A5D3">
            <wp:simplePos x="0" y="0"/>
            <wp:positionH relativeFrom="margin">
              <wp:posOffset>316634</wp:posOffset>
            </wp:positionH>
            <wp:positionV relativeFrom="paragraph">
              <wp:posOffset>225598</wp:posOffset>
            </wp:positionV>
            <wp:extent cx="5302610" cy="5286894"/>
            <wp:effectExtent l="0" t="0" r="0" b="9525"/>
            <wp:wrapNone/>
            <wp:docPr id="6" name="Picture 1" descr="mage result for thorpe hesley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ge result for thorpe hesley prim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10" cy="52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48F6D" w14:textId="4B75DB67" w:rsidR="00EE51C5" w:rsidRDefault="00FF6F84" w:rsidP="00FF6F84">
      <w:pPr>
        <w:tabs>
          <w:tab w:val="left" w:pos="5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35FF3E3C" w14:textId="129368F2" w:rsidR="00132584" w:rsidRPr="00FF6F84" w:rsidRDefault="00132584" w:rsidP="00132584">
      <w:pPr>
        <w:jc w:val="center"/>
        <w:rPr>
          <w:rFonts w:ascii="Sassoon Infant Std" w:hAnsi="Sassoon Infant Std"/>
          <w:b/>
          <w:bCs/>
          <w:color w:val="A8D08D" w:themeColor="accent6" w:themeTint="99"/>
          <w:sz w:val="72"/>
          <w:szCs w:val="72"/>
        </w:rPr>
      </w:pPr>
      <w:r w:rsidRPr="00FF6F84">
        <w:rPr>
          <w:rFonts w:ascii="Sassoon Infant Std" w:hAnsi="Sassoon Infant Std"/>
          <w:b/>
          <w:bCs/>
          <w:color w:val="A8D08D" w:themeColor="accent6" w:themeTint="99"/>
          <w:sz w:val="72"/>
          <w:szCs w:val="72"/>
        </w:rPr>
        <w:t>Homework Challenge</w:t>
      </w:r>
    </w:p>
    <w:p w14:paraId="3C2DBFEA" w14:textId="77777777" w:rsidR="003723DA" w:rsidRPr="003723DA" w:rsidRDefault="003723DA" w:rsidP="00132584">
      <w:pPr>
        <w:jc w:val="center"/>
        <w:rPr>
          <w:rFonts w:ascii="Sassoon Infant Std" w:hAnsi="Sassoon Infant Std"/>
          <w:b/>
          <w:bCs/>
          <w:color w:val="538135" w:themeColor="accent6" w:themeShade="BF"/>
          <w:sz w:val="18"/>
          <w:szCs w:val="18"/>
        </w:rPr>
      </w:pPr>
    </w:p>
    <w:p w14:paraId="76AD2D14" w14:textId="48A5A026" w:rsid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 w:rsidRPr="00FC3004">
        <w:rPr>
          <w:rFonts w:ascii="Sassoon Infant Std" w:hAnsi="Sassoon Infant Std" w:cs="Arial"/>
          <w:sz w:val="30"/>
          <w:szCs w:val="30"/>
        </w:rPr>
        <w:t xml:space="preserve"> Can you plan and build a box model of an African</w:t>
      </w:r>
      <w:r>
        <w:rPr>
          <w:rFonts w:ascii="Sassoon Infant Std" w:hAnsi="Sassoon Infant Std" w:cs="Arial"/>
          <w:sz w:val="30"/>
          <w:szCs w:val="30"/>
        </w:rPr>
        <w:t xml:space="preserve"> </w:t>
      </w:r>
      <w:r w:rsidRPr="00FC3004">
        <w:rPr>
          <w:rFonts w:ascii="Sassoon Infant Std" w:hAnsi="Sassoon Infant Std" w:cs="Arial"/>
          <w:sz w:val="30"/>
          <w:szCs w:val="30"/>
        </w:rPr>
        <w:t>animal?</w:t>
      </w:r>
    </w:p>
    <w:p w14:paraId="14FD9C10" w14:textId="77C625F9" w:rsidR="00FC3004" w:rsidRP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>
        <w:rPr>
          <w:rFonts w:ascii="Sassoon Infant Std" w:hAnsi="Sassoon Infant Std" w:cs="Arial"/>
          <w:sz w:val="30"/>
          <w:szCs w:val="30"/>
        </w:rPr>
        <w:t>Can you box model a polar bear or penguin?</w:t>
      </w:r>
    </w:p>
    <w:p w14:paraId="6CA7492E" w14:textId="375B0B2F" w:rsid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 w:rsidRPr="00FC3004">
        <w:rPr>
          <w:rFonts w:ascii="Sassoon Infant Std" w:hAnsi="Sassoon Infant Std" w:cs="Arial"/>
          <w:sz w:val="30"/>
          <w:szCs w:val="30"/>
        </w:rPr>
        <w:t>Share some stories about Africa.</w:t>
      </w:r>
    </w:p>
    <w:p w14:paraId="3AC8E257" w14:textId="07ABC389" w:rsid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>
        <w:rPr>
          <w:rFonts w:ascii="Sassoon Infant Std" w:hAnsi="Sassoon Infant Std" w:cs="Arial"/>
          <w:sz w:val="30"/>
          <w:szCs w:val="30"/>
        </w:rPr>
        <w:t>Listen to African music.</w:t>
      </w:r>
    </w:p>
    <w:p w14:paraId="63791ED5" w14:textId="24E39EBB" w:rsid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>
        <w:rPr>
          <w:rFonts w:ascii="Sassoon Infant Std" w:hAnsi="Sassoon Infant Std" w:cs="Arial"/>
          <w:sz w:val="30"/>
          <w:szCs w:val="30"/>
        </w:rPr>
        <w:t>Make your own igloo out of sugar cubes</w:t>
      </w:r>
    </w:p>
    <w:p w14:paraId="4CD4ABE0" w14:textId="58C28BBF" w:rsidR="00FC3004" w:rsidRDefault="00FC3004" w:rsidP="00FC3004">
      <w:pPr>
        <w:pStyle w:val="ListParagraph"/>
        <w:numPr>
          <w:ilvl w:val="0"/>
          <w:numId w:val="3"/>
        </w:numPr>
        <w:jc w:val="center"/>
        <w:rPr>
          <w:rFonts w:ascii="Sassoon Infant Std" w:hAnsi="Sassoon Infant Std" w:cs="Arial"/>
          <w:sz w:val="30"/>
          <w:szCs w:val="30"/>
        </w:rPr>
      </w:pPr>
      <w:r>
        <w:rPr>
          <w:rFonts w:ascii="Sassoon Infant Std" w:hAnsi="Sassoon Infant Std" w:cs="Arial"/>
          <w:sz w:val="30"/>
          <w:szCs w:val="30"/>
        </w:rPr>
        <w:t>Make an African Mask</w:t>
      </w:r>
    </w:p>
    <w:p w14:paraId="2510BE72" w14:textId="0E66E0E0" w:rsidR="003521B3" w:rsidRPr="002263C7" w:rsidRDefault="003521B3" w:rsidP="003723DA">
      <w:pPr>
        <w:pStyle w:val="ListParagraph"/>
        <w:rPr>
          <w:rFonts w:ascii="Comic Sans MS" w:hAnsi="Comic Sans MS"/>
          <w:sz w:val="32"/>
          <w:szCs w:val="32"/>
        </w:rPr>
      </w:pPr>
    </w:p>
    <w:sectPr w:rsidR="003521B3" w:rsidRPr="002263C7" w:rsidSect="00FF6F84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ADD6" w14:textId="77777777" w:rsidR="00B12B59" w:rsidRDefault="00B12B59" w:rsidP="00DE0843">
      <w:r>
        <w:separator/>
      </w:r>
    </w:p>
  </w:endnote>
  <w:endnote w:type="continuationSeparator" w:id="0">
    <w:p w14:paraId="2027DA52" w14:textId="77777777" w:rsidR="00B12B59" w:rsidRDefault="00B12B59" w:rsidP="00D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F4E7" w14:textId="77777777" w:rsidR="00B12B59" w:rsidRDefault="00B12B59" w:rsidP="00DE0843">
      <w:r>
        <w:separator/>
      </w:r>
    </w:p>
  </w:footnote>
  <w:footnote w:type="continuationSeparator" w:id="0">
    <w:p w14:paraId="43CECD03" w14:textId="77777777" w:rsidR="00B12B59" w:rsidRDefault="00B12B59" w:rsidP="00DE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7E"/>
    <w:multiLevelType w:val="hybridMultilevel"/>
    <w:tmpl w:val="FFBC5E90"/>
    <w:lvl w:ilvl="0" w:tplc="2780C54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B11"/>
    <w:multiLevelType w:val="hybridMultilevel"/>
    <w:tmpl w:val="3C086032"/>
    <w:lvl w:ilvl="0" w:tplc="2780C54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3523"/>
    <w:multiLevelType w:val="hybridMultilevel"/>
    <w:tmpl w:val="606227A0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8C3"/>
    <w:multiLevelType w:val="hybridMultilevel"/>
    <w:tmpl w:val="6DE6744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0D5E"/>
    <w:multiLevelType w:val="hybridMultilevel"/>
    <w:tmpl w:val="05C46E68"/>
    <w:lvl w:ilvl="0" w:tplc="E32A59E6">
      <w:numFmt w:val="bullet"/>
      <w:lvlText w:val="•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5702"/>
    <w:multiLevelType w:val="hybridMultilevel"/>
    <w:tmpl w:val="2B605652"/>
    <w:lvl w:ilvl="0" w:tplc="E32A59E6">
      <w:numFmt w:val="bullet"/>
      <w:lvlText w:val="•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E513273"/>
    <w:multiLevelType w:val="hybridMultilevel"/>
    <w:tmpl w:val="6494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6486"/>
    <w:multiLevelType w:val="hybridMultilevel"/>
    <w:tmpl w:val="8CA62336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6F9D"/>
    <w:multiLevelType w:val="hybridMultilevel"/>
    <w:tmpl w:val="2F10D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10E20"/>
    <w:multiLevelType w:val="hybridMultilevel"/>
    <w:tmpl w:val="D4FC4AE0"/>
    <w:lvl w:ilvl="0" w:tplc="CE32077E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114E"/>
    <w:multiLevelType w:val="hybridMultilevel"/>
    <w:tmpl w:val="05EA54DA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05110"/>
    <w:multiLevelType w:val="hybridMultilevel"/>
    <w:tmpl w:val="34CCEB48"/>
    <w:lvl w:ilvl="0" w:tplc="E32A59E6">
      <w:numFmt w:val="bullet"/>
      <w:lvlText w:val="•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B23D9"/>
    <w:multiLevelType w:val="hybridMultilevel"/>
    <w:tmpl w:val="C8E4635C"/>
    <w:lvl w:ilvl="0" w:tplc="E32A59E6">
      <w:numFmt w:val="bullet"/>
      <w:lvlText w:val="•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46819"/>
    <w:multiLevelType w:val="hybridMultilevel"/>
    <w:tmpl w:val="66AC6CA2"/>
    <w:lvl w:ilvl="0" w:tplc="A9A4718C">
      <w:numFmt w:val="bullet"/>
      <w:lvlText w:val=""/>
      <w:lvlJc w:val="left"/>
      <w:pPr>
        <w:ind w:left="400" w:hanging="360"/>
      </w:pPr>
      <w:rPr>
        <w:rFonts w:ascii="Symbol" w:eastAsiaTheme="minorEastAsia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43B35D7A"/>
    <w:multiLevelType w:val="hybridMultilevel"/>
    <w:tmpl w:val="939C6B72"/>
    <w:lvl w:ilvl="0" w:tplc="01CC5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06C"/>
    <w:multiLevelType w:val="hybridMultilevel"/>
    <w:tmpl w:val="9FFAD72C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B50A8"/>
    <w:multiLevelType w:val="hybridMultilevel"/>
    <w:tmpl w:val="2BB41E10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32FBE"/>
    <w:multiLevelType w:val="hybridMultilevel"/>
    <w:tmpl w:val="B11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6D6"/>
    <w:multiLevelType w:val="hybridMultilevel"/>
    <w:tmpl w:val="2640B3D8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555"/>
    <w:multiLevelType w:val="hybridMultilevel"/>
    <w:tmpl w:val="186E8CEC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12DE"/>
    <w:multiLevelType w:val="hybridMultilevel"/>
    <w:tmpl w:val="829E5966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5E3C"/>
    <w:multiLevelType w:val="hybridMultilevel"/>
    <w:tmpl w:val="FC8AD780"/>
    <w:lvl w:ilvl="0" w:tplc="2780C54C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32300"/>
    <w:multiLevelType w:val="hybridMultilevel"/>
    <w:tmpl w:val="CC381814"/>
    <w:lvl w:ilvl="0" w:tplc="E32A59E6">
      <w:numFmt w:val="bullet"/>
      <w:lvlText w:val="•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2"/>
  </w:num>
  <w:num w:numId="10">
    <w:abstractNumId w:val="4"/>
  </w:num>
  <w:num w:numId="11">
    <w:abstractNumId w:val="21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  <w:num w:numId="16">
    <w:abstractNumId w:val="15"/>
  </w:num>
  <w:num w:numId="17">
    <w:abstractNumId w:val="20"/>
  </w:num>
  <w:num w:numId="18">
    <w:abstractNumId w:val="1"/>
  </w:num>
  <w:num w:numId="19">
    <w:abstractNumId w:val="0"/>
  </w:num>
  <w:num w:numId="20">
    <w:abstractNumId w:val="18"/>
  </w:num>
  <w:num w:numId="21">
    <w:abstractNumId w:val="1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67"/>
    <w:rsid w:val="000834DB"/>
    <w:rsid w:val="000F0392"/>
    <w:rsid w:val="00132584"/>
    <w:rsid w:val="002263C7"/>
    <w:rsid w:val="002C64D3"/>
    <w:rsid w:val="002F36CA"/>
    <w:rsid w:val="00320EF9"/>
    <w:rsid w:val="003521B3"/>
    <w:rsid w:val="003723DA"/>
    <w:rsid w:val="0037649D"/>
    <w:rsid w:val="00387A40"/>
    <w:rsid w:val="00390899"/>
    <w:rsid w:val="00391CD8"/>
    <w:rsid w:val="003C0A2C"/>
    <w:rsid w:val="003F33D6"/>
    <w:rsid w:val="00400BD6"/>
    <w:rsid w:val="004B33E1"/>
    <w:rsid w:val="004E20E0"/>
    <w:rsid w:val="004F2AE2"/>
    <w:rsid w:val="0050227A"/>
    <w:rsid w:val="005C2E2E"/>
    <w:rsid w:val="005E7B42"/>
    <w:rsid w:val="006D7E71"/>
    <w:rsid w:val="00716EBB"/>
    <w:rsid w:val="00757767"/>
    <w:rsid w:val="007F6EE6"/>
    <w:rsid w:val="008524C7"/>
    <w:rsid w:val="008608B0"/>
    <w:rsid w:val="00860C38"/>
    <w:rsid w:val="008D0552"/>
    <w:rsid w:val="008F66E8"/>
    <w:rsid w:val="00902FBC"/>
    <w:rsid w:val="009070B3"/>
    <w:rsid w:val="00963074"/>
    <w:rsid w:val="00A20D75"/>
    <w:rsid w:val="00A53169"/>
    <w:rsid w:val="00A74C42"/>
    <w:rsid w:val="00A81883"/>
    <w:rsid w:val="00AE0BEF"/>
    <w:rsid w:val="00B12B59"/>
    <w:rsid w:val="00B752A0"/>
    <w:rsid w:val="00B85D67"/>
    <w:rsid w:val="00B93DDC"/>
    <w:rsid w:val="00BA1A00"/>
    <w:rsid w:val="00BB3BB9"/>
    <w:rsid w:val="00BD300A"/>
    <w:rsid w:val="00D96866"/>
    <w:rsid w:val="00DE0843"/>
    <w:rsid w:val="00E269E7"/>
    <w:rsid w:val="00E47257"/>
    <w:rsid w:val="00EE51C5"/>
    <w:rsid w:val="00EF0BC8"/>
    <w:rsid w:val="00F20E3C"/>
    <w:rsid w:val="00F22604"/>
    <w:rsid w:val="00F80A30"/>
    <w:rsid w:val="00F87FBC"/>
    <w:rsid w:val="00FC300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DFB4"/>
  <w15:chartTrackingRefBased/>
  <w15:docId w15:val="{714EA191-3236-4FA0-8047-D647C6D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D67"/>
    <w:rPr>
      <w:color w:val="0000FF"/>
      <w:u w:val="single"/>
    </w:rPr>
  </w:style>
  <w:style w:type="table" w:styleId="TableGrid">
    <w:name w:val="Table Grid"/>
    <w:basedOn w:val="TableNormal"/>
    <w:uiPriority w:val="39"/>
    <w:rsid w:val="00B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0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8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8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834D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B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rickweb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yinteractive.co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schools/bitesizeprim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HP-Class1@nclt.ac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t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F9EC-32BA-4DCB-ACF4-7317FB1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Cullumbine</dc:creator>
  <cp:keywords/>
  <dc:description/>
  <cp:lastModifiedBy>Donna Oakley</cp:lastModifiedBy>
  <cp:revision>3</cp:revision>
  <cp:lastPrinted>2021-12-02T10:20:00Z</cp:lastPrinted>
  <dcterms:created xsi:type="dcterms:W3CDTF">2023-12-13T11:36:00Z</dcterms:created>
  <dcterms:modified xsi:type="dcterms:W3CDTF">2024-11-25T11:20:00Z</dcterms:modified>
</cp:coreProperties>
</file>